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rId45.png" ContentType="image/png"/>
  <Override PartName="/word/media/rId65.png" ContentType="image/png"/>
  <Override PartName="/word/media/rId72.png" ContentType="image/png"/>
  <Override PartName="/word/media/rId81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Métricas de performance en ML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Métricas de performance en ML Python</w:t>
      </w:r>
    </w:p>
    <w:p>
      <w:pPr>
        <w:pStyle w:val="FirstParagraph"/>
      </w:pPr>
      <w:r>
        <w:t xml:space="preserve">En esta octava guía exploraremos el problema de predicción y las métricas fundamentales para evaluar modelos de clasificación. Estos conceptos son esenciales para evaluar modelos de machine learning aplicados a problemas económicos como predicción de incumplimiento crediticio, clasificación de empresas, predicción de pobreza, entre otros.</w:t>
      </w:r>
    </w:p>
    <w:bookmarkEnd w:id="28"/>
    <w:bookmarkStart w:id="31" w:name="el-problema-de-predicción"/>
    <w:p>
      <w:pPr>
        <w:pStyle w:val="Heading1"/>
      </w:pPr>
      <w:r>
        <w:t xml:space="preserve">1. El problema de predicción</w:t>
      </w:r>
    </w:p>
    <w:bookmarkStart w:id="29" w:name="concepto-fundamental"/>
    <w:p>
      <w:pPr>
        <w:pStyle w:val="Heading2"/>
      </w:pPr>
      <w:r>
        <w:t xml:space="preserve">1.1 Concepto fundamental</w:t>
      </w:r>
    </w:p>
    <w:p>
      <w:pPr>
        <w:pStyle w:val="FirstParagraph"/>
      </w:pPr>
      <w:r>
        <w:t xml:space="preserve">En economía y ciencias sociales frecuentemente necesitamos predecir eventos futuros basándonos en información histórica:</w:t>
      </w:r>
    </w:p>
    <w:p>
      <w:pPr>
        <w:pStyle w:val="Compact"/>
        <w:numPr>
          <w:ilvl w:val="0"/>
          <w:numId w:val="1001"/>
        </w:numPr>
      </w:pPr>
      <w:r>
        <w:t xml:space="preserve">¿Un cliente pagará o no pagará su crédito?</w:t>
      </w:r>
    </w:p>
    <w:p>
      <w:pPr>
        <w:pStyle w:val="Compact"/>
        <w:numPr>
          <w:ilvl w:val="0"/>
          <w:numId w:val="1001"/>
        </w:numPr>
      </w:pPr>
      <w:r>
        <w:t xml:space="preserve">¿Una empresa quebrará o sobrevivirá?</w:t>
      </w:r>
    </w:p>
    <w:p>
      <w:pPr>
        <w:pStyle w:val="Compact"/>
        <w:numPr>
          <w:ilvl w:val="0"/>
          <w:numId w:val="1001"/>
        </w:numPr>
      </w:pPr>
      <w:r>
        <w:t xml:space="preserve">¿Un hogar saldrá o permanecerá en pobreza?</w:t>
      </w:r>
    </w:p>
    <w:p>
      <w:pPr>
        <w:pStyle w:val="Compact"/>
        <w:numPr>
          <w:ilvl w:val="0"/>
          <w:numId w:val="1001"/>
        </w:numPr>
      </w:pPr>
      <w:r>
        <w:t xml:space="preserve">¿Un estudiante completará o abandonará sus estudios?</w:t>
      </w:r>
    </w:p>
    <w:p>
      <w:pPr>
        <w:pStyle w:val="Compact"/>
        <w:numPr>
          <w:ilvl w:val="0"/>
          <w:numId w:val="1001"/>
        </w:numPr>
      </w:pPr>
      <w:r>
        <w:t xml:space="preserve">¿Un producto se venderá o no se venderá?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sklearn.linear_model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LogisticRegression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sklearn.metrics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confusion_matrix, classification_report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sklearn.metrics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roc_curve, auc, precision_recall_curve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sklearn.model_selection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train_test_split</w:t>
      </w:r>
      <w:r>
        <w:br/>
      </w:r>
      <w:r>
        <w:br/>
      </w:r>
      <w:r>
        <w:rPr>
          <w:rStyle w:val="CommentTok"/>
        </w:rPr>
        <w:t xml:space="preserve"># Configuración de gráficos</w:t>
      </w:r>
      <w:r>
        <w:br/>
      </w:r>
      <w:r>
        <w:rPr>
          <w:rStyle w:val="NormalTok"/>
        </w:rPr>
        <w:t xml:space="preserve">plt.style.use(</w:t>
      </w:r>
      <w:r>
        <w:rPr>
          <w:rStyle w:val="StringTok"/>
        </w:rPr>
        <w:t xml:space="preserve">'seaborn-v0_8-darkgrid'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plt.rcParams[</w:t>
      </w:r>
      <w:r>
        <w:rPr>
          <w:rStyle w:val="StringTok"/>
        </w:rPr>
        <w:t xml:space="preserve">'figure.figsize'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</w:p>
    <w:bookmarkEnd w:id="29"/>
    <w:bookmarkStart w:id="30" w:name="flujo-de-decisión-con-predicción"/>
    <w:p>
      <w:pPr>
        <w:pStyle w:val="Heading2"/>
      </w:pPr>
      <w:r>
        <w:t xml:space="preserve">1.2 Flujo de decisión con predicción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FLUJO DE TOMA DE DECISIONES CON PREDICCIÓN</w:t>
      </w:r>
      <w:r>
        <w:br/>
      </w:r>
      <w:r>
        <w:br/>
      </w:r>
      <w:r>
        <w:rPr>
          <w:rStyle w:val="StringTok"/>
        </w:rPr>
        <w:t xml:space="preserve">1. RECOLECCIÓN DE DATOS</w:t>
      </w:r>
      <w:r>
        <w:br/>
      </w:r>
      <w:r>
        <w:rPr>
          <w:rStyle w:val="StringTok"/>
        </w:rPr>
        <w:t xml:space="preserve">   ├─ Variables explicativas (características)</w:t>
      </w:r>
      <w:r>
        <w:br/>
      </w:r>
      <w:r>
        <w:rPr>
          <w:rStyle w:val="StringTok"/>
        </w:rPr>
        <w:t xml:space="preserve">   └─ Variable objetivo (lo que queremos predecir)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2. ENTRENAMIENTO DEL MODELO</w:t>
      </w:r>
      <w:r>
        <w:br/>
      </w:r>
      <w:r>
        <w:rPr>
          <w:rStyle w:val="StringTok"/>
        </w:rPr>
        <w:t xml:space="preserve">   ├─ Aprender patrones de los datos históricos</w:t>
      </w:r>
      <w:r>
        <w:br/>
      </w:r>
      <w:r>
        <w:rPr>
          <w:rStyle w:val="StringTok"/>
        </w:rPr>
        <w:t xml:space="preserve">   └─ Establecer relación entre X (predictores) y Y (objetivo)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3. PREDICCIÓN</w:t>
      </w:r>
      <w:r>
        <w:br/>
      </w:r>
      <w:r>
        <w:rPr>
          <w:rStyle w:val="StringTok"/>
        </w:rPr>
        <w:t xml:space="preserve">   ├─ Aplicar modelo a nuevos casos</w:t>
      </w:r>
      <w:r>
        <w:br/>
      </w:r>
      <w:r>
        <w:rPr>
          <w:rStyle w:val="StringTok"/>
        </w:rPr>
        <w:t xml:space="preserve">   └─ Obtener probabilidades o clasificaciones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4. EVALUACIÓN</w:t>
      </w:r>
      <w:r>
        <w:br/>
      </w:r>
      <w:r>
        <w:rPr>
          <w:rStyle w:val="StringTok"/>
        </w:rPr>
        <w:t xml:space="preserve">   ├─ Medir qué tan buenas son las predicciones</w:t>
      </w:r>
      <w:r>
        <w:br/>
      </w:r>
      <w:r>
        <w:rPr>
          <w:rStyle w:val="StringTok"/>
        </w:rPr>
        <w:t xml:space="preserve">   └─ Usar métricas apropiadas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5. DECISIÓN</w:t>
      </w:r>
      <w:r>
        <w:br/>
      </w:r>
      <w:r>
        <w:rPr>
          <w:rStyle w:val="StringTok"/>
        </w:rPr>
        <w:t xml:space="preserve">   ├─ Usar predicción para tomar acción</w:t>
      </w:r>
      <w:r>
        <w:br/>
      </w:r>
      <w:r>
        <w:rPr>
          <w:rStyle w:val="StringTok"/>
        </w:rPr>
        <w:t xml:space="preserve">   └─ Ej: Aprobar/rechazar crédito, intervenir/no intervenir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FLUJO DE TOMA DE DECISIONES CON PREDICCIÓN</w:t>
      </w:r>
      <w:r>
        <w:br/>
      </w:r>
      <w:r>
        <w:br/>
      </w:r>
      <w:r>
        <w:rPr>
          <w:rStyle w:val="VerbatimChar"/>
        </w:rPr>
        <w:t xml:space="preserve">1. RECOLECCIÓN DE DATOS</w:t>
      </w:r>
      <w:r>
        <w:br/>
      </w:r>
      <w:r>
        <w:rPr>
          <w:rStyle w:val="VerbatimChar"/>
        </w:rPr>
        <w:t xml:space="preserve">   ├─ Variables explicativas (características)</w:t>
      </w:r>
      <w:r>
        <w:br/>
      </w:r>
      <w:r>
        <w:rPr>
          <w:rStyle w:val="VerbatimChar"/>
        </w:rPr>
        <w:t xml:space="preserve">   └─ Variable objetivo (lo que queremos predecir)</w:t>
      </w:r>
      <w:r>
        <w:br/>
      </w:r>
      <w:r>
        <w:br/>
      </w:r>
      <w:r>
        <w:rPr>
          <w:rStyle w:val="VerbatimChar"/>
        </w:rPr>
        <w:t xml:space="preserve">2. ENTRENAMIENTO DEL MODELO</w:t>
      </w:r>
      <w:r>
        <w:br/>
      </w:r>
      <w:r>
        <w:rPr>
          <w:rStyle w:val="VerbatimChar"/>
        </w:rPr>
        <w:t xml:space="preserve">   ├─ Aprender patrones de los datos históricos</w:t>
      </w:r>
      <w:r>
        <w:br/>
      </w:r>
      <w:r>
        <w:rPr>
          <w:rStyle w:val="VerbatimChar"/>
        </w:rPr>
        <w:t xml:space="preserve">   └─ Establecer relación entre X (predictores) y Y (objetivo)</w:t>
      </w:r>
      <w:r>
        <w:br/>
      </w:r>
      <w:r>
        <w:br/>
      </w:r>
      <w:r>
        <w:rPr>
          <w:rStyle w:val="VerbatimChar"/>
        </w:rPr>
        <w:t xml:space="preserve">3. PREDICCIÓN</w:t>
      </w:r>
      <w:r>
        <w:br/>
      </w:r>
      <w:r>
        <w:rPr>
          <w:rStyle w:val="VerbatimChar"/>
        </w:rPr>
        <w:t xml:space="preserve">   ├─ Aplicar modelo a nuevos casos</w:t>
      </w:r>
      <w:r>
        <w:br/>
      </w:r>
      <w:r>
        <w:rPr>
          <w:rStyle w:val="VerbatimChar"/>
        </w:rPr>
        <w:t xml:space="preserve">   └─ Obtener probabilidades o clasificaciones</w:t>
      </w:r>
      <w:r>
        <w:br/>
      </w:r>
      <w:r>
        <w:br/>
      </w:r>
      <w:r>
        <w:rPr>
          <w:rStyle w:val="VerbatimChar"/>
        </w:rPr>
        <w:t xml:space="preserve">4. EVALUACIÓN</w:t>
      </w:r>
      <w:r>
        <w:br/>
      </w:r>
      <w:r>
        <w:rPr>
          <w:rStyle w:val="VerbatimChar"/>
        </w:rPr>
        <w:t xml:space="preserve">   ├─ Medir qué tan buenas son las predicciones</w:t>
      </w:r>
      <w:r>
        <w:br/>
      </w:r>
      <w:r>
        <w:rPr>
          <w:rStyle w:val="VerbatimChar"/>
        </w:rPr>
        <w:t xml:space="preserve">   └─ Usar métricas apropiadas</w:t>
      </w:r>
      <w:r>
        <w:br/>
      </w:r>
      <w:r>
        <w:br/>
      </w:r>
      <w:r>
        <w:rPr>
          <w:rStyle w:val="VerbatimChar"/>
        </w:rPr>
        <w:t xml:space="preserve">5. DECISIÓN</w:t>
      </w:r>
      <w:r>
        <w:br/>
      </w:r>
      <w:r>
        <w:rPr>
          <w:rStyle w:val="VerbatimChar"/>
        </w:rPr>
        <w:t xml:space="preserve">   ├─ Usar predicción para tomar acción</w:t>
      </w:r>
      <w:r>
        <w:br/>
      </w:r>
      <w:r>
        <w:rPr>
          <w:rStyle w:val="VerbatimChar"/>
        </w:rPr>
        <w:t xml:space="preserve">   └─ Ej: Aprobar/rechazar crédito, intervenir/no intervenir</w:t>
      </w:r>
    </w:p>
    <w:bookmarkEnd w:id="30"/>
    <w:bookmarkEnd w:id="31"/>
    <w:bookmarkStart w:id="34" w:name="clasificación-binaria"/>
    <w:p>
      <w:pPr>
        <w:pStyle w:val="Heading1"/>
      </w:pPr>
      <w:r>
        <w:t xml:space="preserve">2. Clasificación binaria</w:t>
      </w:r>
    </w:p>
    <w:bookmarkStart w:id="32" w:name="problema-de-admisión-académica"/>
    <w:p>
      <w:pPr>
        <w:pStyle w:val="Heading2"/>
      </w:pPr>
      <w:r>
        <w:t xml:space="preserve">2.1 Problema de admisión académica</w:t>
      </w:r>
    </w:p>
    <w:p>
      <w:pPr>
        <w:pStyle w:val="SourceCode"/>
      </w:pPr>
      <w:r>
        <w:rPr>
          <w:rStyle w:val="CommentTok"/>
        </w:rPr>
        <w:t xml:space="preserve"># Crear dataset de ejemplo: admisión a programa de posgrado</w:t>
      </w:r>
      <w:r>
        <w:br/>
      </w:r>
      <w:r>
        <w:rPr>
          <w:rStyle w:val="NormalTok"/>
        </w:rPr>
        <w:t xml:space="preserve">np.random.seed(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Datos simulados</w:t>
      </w:r>
      <w:r>
        <w:br/>
      </w:r>
      <w:r>
        <w:rPr>
          <w:rStyle w:val="NormalTok"/>
        </w:rPr>
        <w:t xml:space="preserve">n_estudiantes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br/>
      </w:r>
      <w:r>
        <w:br/>
      </w:r>
      <w:r>
        <w:rPr>
          <w:rStyle w:val="NormalTok"/>
        </w:rPr>
        <w:t xml:space="preserve">datos_admision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'puntaje_examen'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n_estudiantes),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'gpa'</w:t>
      </w:r>
      <w:r>
        <w:rPr>
          <w:rStyle w:val="NormalTok"/>
        </w:rPr>
        <w:t xml:space="preserve">: np.random.uniform(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, n_estudiantes),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'experiencia_laboral'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n_estudiantes),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'publicaciones'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n_estudiantes)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CommentTok"/>
        </w:rPr>
        <w:t xml:space="preserve"># Generar variable de admisión (1 = admitido, 0 = no admitido)</w:t>
      </w:r>
      <w:r>
        <w:br/>
      </w:r>
      <w:r>
        <w:rPr>
          <w:rStyle w:val="CommentTok"/>
        </w:rPr>
        <w:t xml:space="preserve"># Basado en una combinación de factores</w:t>
      </w:r>
      <w:r>
        <w:br/>
      </w:r>
      <w:r>
        <w:rPr>
          <w:rStyle w:val="NormalTok"/>
        </w:rPr>
        <w:t xml:space="preserve">score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(datos_admision[</w:t>
      </w:r>
      <w:r>
        <w:rPr>
          <w:rStyle w:val="StringTok"/>
        </w:rPr>
        <w:t xml:space="preserve">'puntaje_examen'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datos_admision[</w:t>
      </w:r>
      <w:r>
        <w:rPr>
          <w:rStyle w:val="StringTok"/>
        </w:rPr>
        <w:t xml:space="preserve">'gpa'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datos_admision[</w:t>
      </w:r>
      <w:r>
        <w:rPr>
          <w:rStyle w:val="StringTok"/>
        </w:rPr>
        <w:t xml:space="preserve">'experiencia_laboral'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datos_admision[</w:t>
      </w:r>
      <w:r>
        <w:rPr>
          <w:rStyle w:val="StringTok"/>
        </w:rPr>
        <w:t xml:space="preserve">'publicaciones'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\</w:t>
      </w:r>
      <w:r>
        <w:br/>
      </w:r>
      <w:r>
        <w:rPr>
          <w:rStyle w:val="NormalTok"/>
        </w:rPr>
        <w:t xml:space="preserve">        np.random.normal(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n_estudiantes)</w:t>
      </w:r>
      <w:r>
        <w:br/>
      </w:r>
      <w:r>
        <w:br/>
      </w:r>
      <w:r>
        <w:rPr>
          <w:rStyle w:val="NormalTok"/>
        </w:rPr>
        <w:t xml:space="preserve">datos_admision[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(score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"Dataset de admisiones:"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(datos_admision.head(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Distribución de admisiones:"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(datos_admision[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].value_counts())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Tasa de admisión: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datos_admision[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Dataset de admisiones:</w:t>
      </w:r>
      <w:r>
        <w:br/>
      </w:r>
      <w:r>
        <w:rPr>
          <w:rStyle w:val="VerbatimChar"/>
        </w:rPr>
        <w:t xml:space="preserve">   puntaje_examen       gpa  experiencia_laboral  publicaciones  admitido</w:t>
      </w:r>
      <w:r>
        <w:br/>
      </w:r>
      <w:r>
        <w:rPr>
          <w:rStyle w:val="VerbatimChar"/>
        </w:rPr>
        <w:t xml:space="preserve">0             602  3.355129                    6              3         1</w:t>
      </w:r>
      <w:r>
        <w:br/>
      </w:r>
      <w:r>
        <w:rPr>
          <w:rStyle w:val="VerbatimChar"/>
        </w:rPr>
        <w:t xml:space="preserve">1             770  2.033176                    5              4         1</w:t>
      </w:r>
      <w:r>
        <w:br/>
      </w:r>
      <w:r>
        <w:rPr>
          <w:rStyle w:val="VerbatimChar"/>
        </w:rPr>
        <w:t xml:space="preserve">2             606  3.024186                    1              4         1</w:t>
      </w:r>
      <w:r>
        <w:br/>
      </w:r>
      <w:r>
        <w:rPr>
          <w:rStyle w:val="VerbatimChar"/>
        </w:rPr>
        <w:t xml:space="preserve">3             571  2.452992                    4              4         1</w:t>
      </w:r>
      <w:r>
        <w:br/>
      </w:r>
      <w:r>
        <w:rPr>
          <w:rStyle w:val="VerbatimChar"/>
        </w:rPr>
        <w:t xml:space="preserve">4             688  3.290346                    2              4         1</w:t>
      </w:r>
      <w:r>
        <w:br/>
      </w:r>
      <w:r>
        <w:rPr>
          <w:rStyle w:val="VerbatimChar"/>
        </w:rPr>
        <w:t xml:space="preserve">5             520  2.348733                    1              4         0</w:t>
      </w:r>
      <w:r>
        <w:br/>
      </w:r>
      <w:r>
        <w:rPr>
          <w:rStyle w:val="VerbatimChar"/>
        </w:rPr>
        <w:t xml:space="preserve">6             602  3.381875                    2              2         0</w:t>
      </w:r>
      <w:r>
        <w:br/>
      </w:r>
      <w:r>
        <w:rPr>
          <w:rStyle w:val="VerbatimChar"/>
        </w:rPr>
        <w:t xml:space="preserve">7             621  2.773471                    6              3         1</w:t>
      </w:r>
      <w:r>
        <w:br/>
      </w:r>
      <w:r>
        <w:rPr>
          <w:rStyle w:val="VerbatimChar"/>
        </w:rPr>
        <w:t xml:space="preserve">8             714  3.873460                    0              4         1</w:t>
      </w:r>
      <w:r>
        <w:br/>
      </w:r>
      <w:r>
        <w:rPr>
          <w:rStyle w:val="VerbatimChar"/>
        </w:rPr>
        <w:t xml:space="preserve">9             587  2.275042                    1              3         0</w:t>
      </w:r>
      <w:r>
        <w:br/>
      </w:r>
      <w:r>
        <w:br/>
      </w:r>
      <w:r>
        <w:rPr>
          <w:rStyle w:val="VerbatimChar"/>
        </w:rPr>
        <w:t xml:space="preserve">Distribución de admisiones:</w:t>
      </w:r>
      <w:r>
        <w:br/>
      </w:r>
      <w:r>
        <w:rPr>
          <w:rStyle w:val="VerbatimChar"/>
        </w:rPr>
        <w:t xml:space="preserve">admitido</w:t>
      </w:r>
      <w:r>
        <w:br/>
      </w:r>
      <w:r>
        <w:rPr>
          <w:rStyle w:val="VerbatimChar"/>
        </w:rPr>
        <w:t xml:space="preserve">1    140</w:t>
      </w:r>
      <w:r>
        <w:br/>
      </w:r>
      <w:r>
        <w:rPr>
          <w:rStyle w:val="VerbatimChar"/>
        </w:rPr>
        <w:t xml:space="preserve">0     60</w:t>
      </w:r>
      <w:r>
        <w:br/>
      </w:r>
      <w:r>
        <w:rPr>
          <w:rStyle w:val="VerbatimChar"/>
        </w:rPr>
        <w:t xml:space="preserve">Name: count, dtype: int64</w:t>
      </w:r>
      <w:r>
        <w:br/>
      </w:r>
      <w:r>
        <w:br/>
      </w:r>
      <w:r>
        <w:rPr>
          <w:rStyle w:val="VerbatimChar"/>
        </w:rPr>
        <w:t xml:space="preserve">Tasa de admisión: 70.0%</w:t>
      </w:r>
    </w:p>
    <w:bookmarkEnd w:id="32"/>
    <w:bookmarkStart w:id="33" w:name="entrenar-modelo-de-clasificación"/>
    <w:p>
      <w:pPr>
        <w:pStyle w:val="Heading2"/>
      </w:pPr>
      <w:r>
        <w:t xml:space="preserve">2.2 Entrenar modelo de clasificación</w:t>
      </w:r>
    </w:p>
    <w:p>
      <w:pPr>
        <w:pStyle w:val="SourceCode"/>
      </w:pPr>
      <w:r>
        <w:rPr>
          <w:rStyle w:val="CommentTok"/>
        </w:rPr>
        <w:t xml:space="preserve"># Separar variables predictoras y objetivo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datos_admision[[</w:t>
      </w:r>
      <w:r>
        <w:rPr>
          <w:rStyle w:val="StringTok"/>
        </w:rPr>
        <w:t xml:space="preserve">'puntaje_examen'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'gpa'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'experiencia_laboral'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'publicaciones'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datos_admision[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Dividir en conjunto de entrenamiento y prueba</w:t>
      </w:r>
      <w:r>
        <w:br/>
      </w:r>
      <w:r>
        <w:rPr>
          <w:rStyle w:val="NormalTok"/>
        </w:rPr>
        <w:t xml:space="preserve">X_train, X_test, y_train, y_test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train_test_split(</w:t>
      </w:r>
      <w:r>
        <w:br/>
      </w:r>
      <w:r>
        <w:rPr>
          <w:rStyle w:val="NormalTok"/>
        </w:rPr>
        <w:t xml:space="preserve">    X, y, test_size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random_state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f"Tamaño conjunto entrenamiento: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(X_train)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f"Tamaño conjunto prueba: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(X_test)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Entrenar modelo de regresión logística</w:t>
      </w:r>
      <w:r>
        <w:br/>
      </w:r>
      <w:r>
        <w:rPr>
          <w:rStyle w:val="NormalTok"/>
        </w:rPr>
        <w:t xml:space="preserve">modelo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LogisticRegression(random_state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modelo.fit(X_train, y_train)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Modelo entrenado exitosamente"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f"Coeficientes del modelo:"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variable, coef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(X.columns, modelo.coef_[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variable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coef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Tamaño conjunto entrenamiento: 140</w:t>
      </w:r>
      <w:r>
        <w:br/>
      </w:r>
      <w:r>
        <w:rPr>
          <w:rStyle w:val="VerbatimChar"/>
        </w:rPr>
        <w:t xml:space="preserve">Tamaño conjunto prueba: 60</w:t>
      </w:r>
      <w:r>
        <w:br/>
      </w:r>
      <w:r>
        <w:br/>
      </w:r>
      <w:r>
        <w:rPr>
          <w:rStyle w:val="VerbatimChar"/>
        </w:rPr>
        <w:t xml:space="preserve">Modelo entrenado exitosamente</w:t>
      </w:r>
      <w:r>
        <w:br/>
      </w:r>
      <w:r>
        <w:rPr>
          <w:rStyle w:val="VerbatimChar"/>
        </w:rPr>
        <w:t xml:space="preserve">Coeficientes del modelo:</w:t>
      </w:r>
      <w:r>
        <w:br/>
      </w:r>
      <w:r>
        <w:rPr>
          <w:rStyle w:val="VerbatimChar"/>
        </w:rPr>
        <w:t xml:space="preserve">  puntaje_examen: 0.0089</w:t>
      </w:r>
      <w:r>
        <w:br/>
      </w:r>
      <w:r>
        <w:rPr>
          <w:rStyle w:val="VerbatimChar"/>
        </w:rPr>
        <w:t xml:space="preserve">  gpa: 0.7248</w:t>
      </w:r>
      <w:r>
        <w:br/>
      </w:r>
      <w:r>
        <w:rPr>
          <w:rStyle w:val="VerbatimChar"/>
        </w:rPr>
        <w:t xml:space="preserve">  experiencia_laboral: 0.5510</w:t>
      </w:r>
      <w:r>
        <w:br/>
      </w:r>
      <w:r>
        <w:rPr>
          <w:rStyle w:val="VerbatimChar"/>
        </w:rPr>
        <w:t xml:space="preserve">  publicaciones: 0.8955</w:t>
      </w:r>
    </w:p>
    <w:bookmarkEnd w:id="33"/>
    <w:bookmarkEnd w:id="34"/>
    <w:bookmarkStart w:id="41" w:name="thresholding-umbralización"/>
    <w:p>
      <w:pPr>
        <w:pStyle w:val="Heading1"/>
      </w:pPr>
      <w:r>
        <w:t xml:space="preserve">3. Thresholding (Umbralización)</w:t>
      </w:r>
    </w:p>
    <w:bookmarkStart w:id="35" w:name="concepto-de-probabilidades"/>
    <w:p>
      <w:pPr>
        <w:pStyle w:val="Heading2"/>
      </w:pPr>
      <w:r>
        <w:t xml:space="preserve">3.1 Concepto de probabilidades</w:t>
      </w:r>
    </w:p>
    <w:p>
      <w:pPr>
        <w:pStyle w:val="SourceCode"/>
      </w:pPr>
      <w:r>
        <w:rPr>
          <w:rStyle w:val="CommentTok"/>
        </w:rPr>
        <w:t xml:space="preserve"># Obtener probabilidades de predicción</w:t>
      </w:r>
      <w:r>
        <w:br/>
      </w:r>
      <w:r>
        <w:rPr>
          <w:rStyle w:val="NormalTok"/>
        </w:rPr>
        <w:t xml:space="preserve">probabilidades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modelo.predict_proba(X_test)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"Probabilidades de predicción (primeras 10 observaciones):"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Índice | P(No admitido) | P(Admitido) | Predicción"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"Admitido"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probabilidades[i,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admitido"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:6d}</w:t>
      </w:r>
      <w:r>
        <w:rPr>
          <w:rStyle w:val="SpecialStringTok"/>
        </w:rPr>
        <w:t xml:space="preserve"> |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probabilidades[i,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:14.4f}</w:t>
      </w:r>
      <w:r>
        <w:rPr>
          <w:rStyle w:val="SpecialStringTok"/>
        </w:rPr>
        <w:t xml:space="preserve"> |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probabilidades[i,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:11.4f}</w:t>
      </w:r>
      <w:r>
        <w:rPr>
          <w:rStyle w:val="SpecialStringTok"/>
        </w:rPr>
        <w:t xml:space="preserve"> |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Crear DataFrame con resultados</w:t>
      </w:r>
      <w:r>
        <w:br/>
      </w:r>
      <w:r>
        <w:rPr>
          <w:rStyle w:val="NormalTok"/>
        </w:rPr>
        <w:t xml:space="preserve">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'prob_no_admitido'</w:t>
      </w:r>
      <w:r>
        <w:rPr>
          <w:rStyle w:val="NormalTok"/>
        </w:rPr>
        <w:t xml:space="preserve">: probabilidades[:,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'prob_admitido'</w:t>
      </w:r>
      <w:r>
        <w:rPr>
          <w:rStyle w:val="NormalTok"/>
        </w:rPr>
        <w:t xml:space="preserve">: 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'real'</w:t>
      </w:r>
      <w:r>
        <w:rPr>
          <w:rStyle w:val="NormalTok"/>
        </w:rPr>
        <w:t xml:space="preserve">: y_test.values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Estadísticas de probabilidades:"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(resultados[</w:t>
      </w:r>
      <w:r>
        <w:rPr>
          <w:rStyle w:val="StringTok"/>
        </w:rPr>
        <w:t xml:space="preserve">'prob_admitido'</w:t>
      </w:r>
      <w:r>
        <w:rPr>
          <w:rStyle w:val="NormalTok"/>
        </w:rPr>
        <w:t xml:space="preserve">].describe())</w:t>
      </w:r>
    </w:p>
    <w:p>
      <w:pPr>
        <w:pStyle w:val="SourceCode"/>
      </w:pPr>
      <w:r>
        <w:rPr>
          <w:rStyle w:val="VerbatimChar"/>
        </w:rPr>
        <w:t xml:space="preserve">Probabilidades de predicción (primeras 10 observaciones):</w:t>
      </w:r>
      <w:r>
        <w:br/>
      </w:r>
      <w:r>
        <w:br/>
      </w:r>
      <w:r>
        <w:rPr>
          <w:rStyle w:val="VerbatimChar"/>
        </w:rPr>
        <w:t xml:space="preserve">Índice | P(No admitido) | P(Admitido) | Predicción</w:t>
      </w:r>
      <w:r>
        <w:br/>
      </w:r>
      <w:r>
        <w:rPr>
          <w:rStyle w:val="VerbatimChar"/>
        </w:rPr>
        <w:t xml:space="preserve">-------------------------------------------------------</w:t>
      </w:r>
      <w:r>
        <w:br/>
      </w:r>
      <w:r>
        <w:rPr>
          <w:rStyle w:val="VerbatimChar"/>
        </w:rPr>
        <w:t xml:space="preserve">     0 |         0.2196 |      0.7804 | Admitido</w:t>
      </w:r>
      <w:r>
        <w:br/>
      </w:r>
      <w:r>
        <w:rPr>
          <w:rStyle w:val="VerbatimChar"/>
        </w:rPr>
        <w:t xml:space="preserve">     1 |         0.1008 |      0.8992 | Admitido</w:t>
      </w:r>
      <w:r>
        <w:br/>
      </w:r>
      <w:r>
        <w:rPr>
          <w:rStyle w:val="VerbatimChar"/>
        </w:rPr>
        <w:t xml:space="preserve">     2 |         0.4035 |      0.5965 | Admitido</w:t>
      </w:r>
      <w:r>
        <w:br/>
      </w:r>
      <w:r>
        <w:rPr>
          <w:rStyle w:val="VerbatimChar"/>
        </w:rPr>
        <w:t xml:space="preserve">     3 |         0.2008 |      0.7992 | Admitido</w:t>
      </w:r>
      <w:r>
        <w:br/>
      </w:r>
      <w:r>
        <w:rPr>
          <w:rStyle w:val="VerbatimChar"/>
        </w:rPr>
        <w:t xml:space="preserve">     4 |         0.0295 |      0.9705 | Admitido</w:t>
      </w:r>
      <w:r>
        <w:br/>
      </w:r>
      <w:r>
        <w:rPr>
          <w:rStyle w:val="VerbatimChar"/>
        </w:rPr>
        <w:t xml:space="preserve">     5 |         0.7350 |      0.2650 | No admitido</w:t>
      </w:r>
      <w:r>
        <w:br/>
      </w:r>
      <w:r>
        <w:rPr>
          <w:rStyle w:val="VerbatimChar"/>
        </w:rPr>
        <w:t xml:space="preserve">     6 |         0.0866 |      0.9134 | Admitido</w:t>
      </w:r>
      <w:r>
        <w:br/>
      </w:r>
      <w:r>
        <w:rPr>
          <w:rStyle w:val="VerbatimChar"/>
        </w:rPr>
        <w:t xml:space="preserve">     7 |         0.5659 |      0.4341 | No admitido</w:t>
      </w:r>
      <w:r>
        <w:br/>
      </w:r>
      <w:r>
        <w:rPr>
          <w:rStyle w:val="VerbatimChar"/>
        </w:rPr>
        <w:t xml:space="preserve">     8 |         0.0246 |      0.9754 | Admitido</w:t>
      </w:r>
      <w:r>
        <w:br/>
      </w:r>
      <w:r>
        <w:rPr>
          <w:rStyle w:val="VerbatimChar"/>
        </w:rPr>
        <w:t xml:space="preserve">     9 |         0.1647 |      0.8353 | Admitido</w:t>
      </w:r>
      <w:r>
        <w:br/>
      </w:r>
      <w:r>
        <w:br/>
      </w:r>
      <w:r>
        <w:br/>
      </w:r>
      <w:r>
        <w:rPr>
          <w:rStyle w:val="VerbatimChar"/>
        </w:rPr>
        <w:t xml:space="preserve">Estadísticas de probabilidades:</w:t>
      </w:r>
      <w:r>
        <w:br/>
      </w:r>
      <w:r>
        <w:rPr>
          <w:rStyle w:val="VerbatimChar"/>
        </w:rPr>
        <w:t xml:space="preserve">count    60.000000</w:t>
      </w:r>
      <w:r>
        <w:br/>
      </w:r>
      <w:r>
        <w:rPr>
          <w:rStyle w:val="VerbatimChar"/>
        </w:rPr>
        <w:t xml:space="preserve">mean      0.685291</w:t>
      </w:r>
      <w:r>
        <w:br/>
      </w:r>
      <w:r>
        <w:rPr>
          <w:rStyle w:val="VerbatimChar"/>
        </w:rPr>
        <w:t xml:space="preserve">std       0.275099</w:t>
      </w:r>
      <w:r>
        <w:br/>
      </w:r>
      <w:r>
        <w:rPr>
          <w:rStyle w:val="VerbatimChar"/>
        </w:rPr>
        <w:t xml:space="preserve">min       0.078084</w:t>
      </w:r>
      <w:r>
        <w:br/>
      </w:r>
      <w:r>
        <w:rPr>
          <w:rStyle w:val="VerbatimChar"/>
        </w:rPr>
        <w:t xml:space="preserve">25%       0.498738</w:t>
      </w:r>
      <w:r>
        <w:br/>
      </w:r>
      <w:r>
        <w:rPr>
          <w:rStyle w:val="VerbatimChar"/>
        </w:rPr>
        <w:t xml:space="preserve">50%       0.780514</w:t>
      </w:r>
      <w:r>
        <w:br/>
      </w:r>
      <w:r>
        <w:rPr>
          <w:rStyle w:val="VerbatimChar"/>
        </w:rPr>
        <w:t xml:space="preserve">75%       0.928637</w:t>
      </w:r>
      <w:r>
        <w:br/>
      </w:r>
      <w:r>
        <w:rPr>
          <w:rStyle w:val="VerbatimChar"/>
        </w:rPr>
        <w:t xml:space="preserve">max       0.998200</w:t>
      </w:r>
      <w:r>
        <w:br/>
      </w:r>
      <w:r>
        <w:rPr>
          <w:rStyle w:val="VerbatimChar"/>
        </w:rPr>
        <w:t xml:space="preserve">Name: prob_admitido, dtype: float64</w:t>
      </w:r>
    </w:p>
    <w:bookmarkEnd w:id="35"/>
    <w:bookmarkStart w:id="36" w:name="efecto-del-umbral"/>
    <w:p>
      <w:pPr>
        <w:pStyle w:val="Heading2"/>
      </w:pPr>
      <w:r>
        <w:t xml:space="preserve">3.2 Efecto del umbral</w:t>
      </w:r>
    </w:p>
    <w:p>
      <w:pPr>
        <w:pStyle w:val="SourceCode"/>
      </w:pPr>
      <w:r>
        <w:rPr>
          <w:rStyle w:val="CommentTok"/>
        </w:rPr>
        <w:t xml:space="preserve"># Experimentar con diferentes umbrales</w:t>
      </w:r>
      <w:r>
        <w:br/>
      </w:r>
      <w:r>
        <w:rPr>
          <w:rStyle w:val="NormalTok"/>
        </w:rPr>
        <w:t xml:space="preserve">umbrales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"EFECTO DEL UMBRAL EN LA CLASIFICACIÓN"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umbral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umbrales: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Aplicar umbral</w:t>
      </w:r>
      <w:r>
        <w:br/>
      </w:r>
      <w:r>
        <w:rPr>
          <w:rStyle w:val="NormalTok"/>
        </w:rPr>
        <w:t xml:space="preserve">    predicciones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umbral).astype(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Contar predicciones</w:t>
      </w:r>
      <w:r>
        <w:br/>
      </w:r>
      <w:r>
        <w:rPr>
          <w:rStyle w:val="NormalTok"/>
        </w:rPr>
        <w:t xml:space="preserve">    n_positivos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predicciones.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tasa_positivos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(n_positivos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(predicciones))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Umbral: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umbral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Predicciones positivas: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n_positivos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tasa_positivos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Predicciones negativas: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(predicciones)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n_positivos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EFECTO DEL UMBRAL EN LA CLASIFICACIÓN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Umbral: 0.3</w:t>
      </w:r>
      <w:r>
        <w:br/>
      </w:r>
      <w:r>
        <w:rPr>
          <w:rStyle w:val="VerbatimChar"/>
        </w:rPr>
        <w:t xml:space="preserve">  Predicciones positivas: 53 (88.3%)</w:t>
      </w:r>
      <w:r>
        <w:br/>
      </w:r>
      <w:r>
        <w:rPr>
          <w:rStyle w:val="VerbatimChar"/>
        </w:rPr>
        <w:t xml:space="preserve">  Predicciones negativas: 7</w:t>
      </w:r>
      <w:r>
        <w:br/>
      </w:r>
      <w:r>
        <w:br/>
      </w:r>
      <w:r>
        <w:rPr>
          <w:rStyle w:val="VerbatimChar"/>
        </w:rPr>
        <w:t xml:space="preserve">Umbral: 0.5</w:t>
      </w:r>
      <w:r>
        <w:br/>
      </w:r>
      <w:r>
        <w:rPr>
          <w:rStyle w:val="VerbatimChar"/>
        </w:rPr>
        <w:t xml:space="preserve">  Predicciones positivas: 45 (75.0%)</w:t>
      </w:r>
      <w:r>
        <w:br/>
      </w:r>
      <w:r>
        <w:rPr>
          <w:rStyle w:val="VerbatimChar"/>
        </w:rPr>
        <w:t xml:space="preserve">  Predicciones negativas: 15</w:t>
      </w:r>
      <w:r>
        <w:br/>
      </w:r>
      <w:r>
        <w:br/>
      </w:r>
      <w:r>
        <w:rPr>
          <w:rStyle w:val="VerbatimChar"/>
        </w:rPr>
        <w:t xml:space="preserve">Umbral: 0.7</w:t>
      </w:r>
      <w:r>
        <w:br/>
      </w:r>
      <w:r>
        <w:rPr>
          <w:rStyle w:val="VerbatimChar"/>
        </w:rPr>
        <w:t xml:space="preserve">  Predicciones positivas: 34 (56.7%)</w:t>
      </w:r>
      <w:r>
        <w:br/>
      </w:r>
      <w:r>
        <w:rPr>
          <w:rStyle w:val="VerbatimChar"/>
        </w:rPr>
        <w:t xml:space="preserve">  Predicciones negativas: 26</w:t>
      </w:r>
      <w:r>
        <w:br/>
      </w:r>
      <w:r>
        <w:br/>
      </w:r>
      <w:r>
        <w:rPr>
          <w:rStyle w:val="VerbatimChar"/>
        </w:rPr>
        <w:t xml:space="preserve">Umbral: 0.9</w:t>
      </w:r>
      <w:r>
        <w:br/>
      </w:r>
      <w:r>
        <w:rPr>
          <w:rStyle w:val="VerbatimChar"/>
        </w:rPr>
        <w:t xml:space="preserve">  Predicciones positivas: 18 (30.0%)</w:t>
      </w:r>
      <w:r>
        <w:br/>
      </w:r>
      <w:r>
        <w:rPr>
          <w:rStyle w:val="VerbatimChar"/>
        </w:rPr>
        <w:t xml:space="preserve">  Predicciones negativas: 42</w:t>
      </w:r>
    </w:p>
    <w:bookmarkEnd w:id="36"/>
    <w:bookmarkStart w:id="40" w:name="X797b4bb03187b92ebdea221fd1f53a3f45ff553"/>
    <w:p>
      <w:pPr>
        <w:pStyle w:val="Heading2"/>
      </w:pPr>
      <w:r>
        <w:t xml:space="preserve">3.3 Visualizar distribución de probabilidades</w:t>
      </w:r>
    </w:p>
    <w:p>
      <w:pPr>
        <w:pStyle w:val="SourceCode"/>
      </w:pPr>
      <w:r>
        <w:rPr>
          <w:rStyle w:val="CommentTok"/>
        </w:rPr>
        <w:t xml:space="preserve"># Crear gráfico de distribución de probabilidades</w:t>
      </w:r>
      <w:r>
        <w:br/>
      </w:r>
      <w:r>
        <w:rPr>
          <w:rStyle w:val="NormalTok"/>
        </w:rPr>
        <w:t xml:space="preserve">fig, axes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Histograma por clase real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clase, nombre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 admitido'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)]:</w:t>
      </w:r>
      <w:r>
        <w:br/>
      </w:r>
      <w:r>
        <w:rPr>
          <w:rStyle w:val="NormalTok"/>
        </w:rPr>
        <w:t xml:space="preserve">    mask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resultados[</w:t>
      </w:r>
      <w:r>
        <w:rPr>
          <w:rStyle w:val="StringTok"/>
        </w:rPr>
        <w:t xml:space="preserve">'real'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clase</w:t>
      </w:r>
      <w:r>
        <w:br/>
      </w:r>
      <w:r>
        <w:rPr>
          <w:rStyle w:val="NormalTok"/>
        </w:rPr>
        <w:t xml:space="preserve">    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].hist(resultados.loc[mask, </w:t>
      </w:r>
      <w:r>
        <w:rPr>
          <w:rStyle w:val="StringTok"/>
        </w:rPr>
        <w:t xml:space="preserve">'prob_admitido'</w:t>
      </w:r>
      <w:r>
        <w:rPr>
          <w:rStyle w:val="NormalTok"/>
        </w:rPr>
        <w:t xml:space="preserve">], </w:t>
      </w:r>
      <w:r>
        <w:br/>
      </w:r>
      <w:r>
        <w:rPr>
          <w:rStyle w:val="NormalTok"/>
        </w:rPr>
        <w:t xml:space="preserve">                 bins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nombre)</w:t>
      </w:r>
      <w:r>
        <w:br/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].axvline(x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'Umbral = 0.5'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].set_xlabel(</w:t>
      </w:r>
      <w:r>
        <w:rPr>
          <w:rStyle w:val="StringTok"/>
        </w:rPr>
        <w:t xml:space="preserve">'Probabilidad de admisión'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].set_ylabel(</w:t>
      </w:r>
      <w:r>
        <w:rPr>
          <w:rStyle w:val="StringTok"/>
        </w:rPr>
        <w:t xml:space="preserve">'Frecuencia'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].set_title(</w:t>
      </w:r>
      <w:r>
        <w:rPr>
          <w:rStyle w:val="StringTok"/>
        </w:rPr>
        <w:t xml:space="preserve">'Distribución de probabilidades por clase real'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].legend()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Scatter plot</w:t>
      </w:r>
      <w:r>
        <w:br/>
      </w:r>
      <w:r>
        <w:rPr>
          <w:rStyle w:val="NormalTok"/>
        </w:rPr>
        <w:t xml:space="preserve">colores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'red'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'green'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resultados[</w:t>
      </w:r>
      <w:r>
        <w:rPr>
          <w:rStyle w:val="StringTok"/>
        </w:rPr>
        <w:t xml:space="preserve">'real'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].scatter(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(resultados)), </w:t>
      </w:r>
      <w:r>
        <w:br/>
      </w:r>
      <w:r>
        <w:rPr>
          <w:rStyle w:val="NormalTok"/>
        </w:rPr>
        <w:t xml:space="preserve">                resultados[</w:t>
      </w:r>
      <w:r>
        <w:rPr>
          <w:rStyle w:val="StringTok"/>
        </w:rPr>
        <w:t xml:space="preserve">'prob_admitido'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            c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colores,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].axhline(y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'blue'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'Umbral = 0.5'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].set_xlabel(</w:t>
      </w:r>
      <w:r>
        <w:rPr>
          <w:rStyle w:val="StringTok"/>
        </w:rPr>
        <w:t xml:space="preserve">'Índice de observación'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].set_ylabel(</w:t>
      </w:r>
      <w:r>
        <w:rPr>
          <w:rStyle w:val="StringTok"/>
        </w:rPr>
        <w:t xml:space="preserve">'Probabilidad de admisión'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].set_title(</w:t>
      </w:r>
      <w:r>
        <w:rPr>
          <w:rStyle w:val="StringTok"/>
        </w:rPr>
        <w:t xml:space="preserve">'Probabilidades predichas vs clase real'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].legend([</w:t>
      </w:r>
      <w:r>
        <w:rPr>
          <w:rStyle w:val="StringTok"/>
        </w:rPr>
        <w:t xml:space="preserve">'Umbral 0.5'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'No admitido'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axes[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plt.tight_layout()</w:t>
      </w:r>
      <w:r>
        <w:br/>
      </w:r>
      <w:r>
        <w:rPr>
          <w:rStyle w:val="NormalTok"/>
        </w:rPr>
        <w:t xml:space="preserve">plt.savefig(</w:t>
      </w:r>
      <w:r>
        <w:rPr>
          <w:rStyle w:val="StringTok"/>
        </w:rPr>
        <w:t xml:space="preserve">'distribucion_probabilidades.png'</w:t>
      </w:r>
      <w:r>
        <w:rPr>
          <w:rStyle w:val="NormalTok"/>
        </w:rPr>
        <w:t xml:space="preserve">, dpi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bbox_inches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'tight'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Gráfico guardado como 'distribucion_probabilidades.png'"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Gráfico guardado como 'distribucion_probabilidades.png'</w:t>
      </w:r>
    </w:p>
    <w:p>
      <w:pPr>
        <w:pStyle w:val="FirstParagraph"/>
      </w:pPr>
      <w:r>
        <w:drawing>
          <wp:inline>
            <wp:extent cx="5943600" cy="209407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index_files/figure-docx/cell-8-output-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4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0"/>
    <w:bookmarkEnd w:id="41"/>
    <w:bookmarkStart w:id="49" w:name="matriz-de-confusión"/>
    <w:p>
      <w:pPr>
        <w:pStyle w:val="Heading1"/>
      </w:pPr>
      <w:r>
        <w:t xml:space="preserve">4. Matriz de confusión</w:t>
      </w:r>
    </w:p>
    <w:bookmarkStart w:id="42" w:name="concepto-y-estructura"/>
    <w:p>
      <w:pPr>
        <w:pStyle w:val="Heading2"/>
      </w:pPr>
      <w:r>
        <w:t xml:space="preserve">4.1 Concepto y estructura</w:t>
      </w:r>
    </w:p>
    <w:p>
      <w:pPr>
        <w:pStyle w:val="FirstParagraph"/>
      </w:pPr>
      <w:r>
        <w:t xml:space="preserve">La matriz de confusión es una tabla que describe el desempeño de un modelo de clasificación.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MATRIZ DE CONFUSIÓN - ESTRUCTURA</w:t>
      </w:r>
      <w:r>
        <w:br/>
      </w:r>
      <w:r>
        <w:br/>
      </w:r>
      <w:r>
        <w:rPr>
          <w:rStyle w:val="StringTok"/>
        </w:rPr>
        <w:t xml:space="preserve">                    Predicción</w:t>
      </w:r>
      <w:r>
        <w:br/>
      </w:r>
      <w:r>
        <w:rPr>
          <w:rStyle w:val="StringTok"/>
        </w:rPr>
        <w:t xml:space="preserve">                 Negativo  Positivo</w:t>
      </w:r>
      <w:r>
        <w:br/>
      </w:r>
      <w:r>
        <w:rPr>
          <w:rStyle w:val="StringTok"/>
        </w:rPr>
        <w:t xml:space="preserve">               ┌──────────┬──────────┐</w:t>
      </w:r>
      <w:r>
        <w:br/>
      </w:r>
      <w:r>
        <w:rPr>
          <w:rStyle w:val="StringTok"/>
        </w:rPr>
        <w:t xml:space="preserve">Real  Negativo │    TN    │    FP    │</w:t>
      </w:r>
      <w:r>
        <w:br/>
      </w:r>
      <w:r>
        <w:rPr>
          <w:rStyle w:val="StringTok"/>
        </w:rPr>
        <w:t xml:space="preserve">               ├──────────┼──────────┤</w:t>
      </w:r>
      <w:r>
        <w:br/>
      </w:r>
      <w:r>
        <w:rPr>
          <w:rStyle w:val="StringTok"/>
        </w:rPr>
        <w:t xml:space="preserve">      Positivo │    FN    │    TP    │</w:t>
      </w:r>
      <w:r>
        <w:br/>
      </w:r>
      <w:r>
        <w:rPr>
          <w:rStyle w:val="StringTok"/>
        </w:rPr>
        <w:t xml:space="preserve">               └──────────┴──────────┘</w:t>
      </w:r>
      <w:r>
        <w:br/>
      </w:r>
      <w:r>
        <w:br/>
      </w:r>
      <w:r>
        <w:rPr>
          <w:rStyle w:val="StringTok"/>
        </w:rPr>
        <w:t xml:space="preserve">Donde:</w:t>
      </w:r>
      <w:r>
        <w:br/>
      </w:r>
      <w:r>
        <w:rPr>
          <w:rStyle w:val="StringTok"/>
        </w:rPr>
        <w:t xml:space="preserve">- TN (True Negative): Negativos correctamente identificados</w:t>
      </w:r>
      <w:r>
        <w:br/>
      </w:r>
      <w:r>
        <w:rPr>
          <w:rStyle w:val="StringTok"/>
        </w:rPr>
        <w:t xml:space="preserve">- FP (False Positive): Negativos incorrectamente clasificados como positivos</w:t>
      </w:r>
      <w:r>
        <w:br/>
      </w:r>
      <w:r>
        <w:rPr>
          <w:rStyle w:val="StringTok"/>
        </w:rPr>
        <w:t xml:space="preserve">- FN (False Negative): Positivos incorrectamente clasificados como negativos</w:t>
      </w:r>
      <w:r>
        <w:br/>
      </w:r>
      <w:r>
        <w:rPr>
          <w:rStyle w:val="StringTok"/>
        </w:rPr>
        <w:t xml:space="preserve">- TP (True Positive): Positivos correctamente identificados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MATRIZ DE CONFUSIÓN - ESTRUCTURA</w:t>
      </w:r>
      <w:r>
        <w:br/>
      </w:r>
      <w:r>
        <w:br/>
      </w:r>
      <w:r>
        <w:rPr>
          <w:rStyle w:val="VerbatimChar"/>
        </w:rPr>
        <w:t xml:space="preserve">                    Predicción</w:t>
      </w:r>
      <w:r>
        <w:br/>
      </w:r>
      <w:r>
        <w:rPr>
          <w:rStyle w:val="VerbatimChar"/>
        </w:rPr>
        <w:t xml:space="preserve">                 Negativo  Positivo</w:t>
      </w:r>
      <w:r>
        <w:br/>
      </w:r>
      <w:r>
        <w:rPr>
          <w:rStyle w:val="VerbatimChar"/>
        </w:rPr>
        <w:t xml:space="preserve">               ┌──────────┬──────────┐</w:t>
      </w:r>
      <w:r>
        <w:br/>
      </w:r>
      <w:r>
        <w:rPr>
          <w:rStyle w:val="VerbatimChar"/>
        </w:rPr>
        <w:t xml:space="preserve">Real  Negativo │    TN    │    FP    │</w:t>
      </w:r>
      <w:r>
        <w:br/>
      </w:r>
      <w:r>
        <w:rPr>
          <w:rStyle w:val="VerbatimChar"/>
        </w:rPr>
        <w:t xml:space="preserve">               ├──────────┼──────────┤</w:t>
      </w:r>
      <w:r>
        <w:br/>
      </w:r>
      <w:r>
        <w:rPr>
          <w:rStyle w:val="VerbatimChar"/>
        </w:rPr>
        <w:t xml:space="preserve">      Positivo │    FN    │    TP    │</w:t>
      </w:r>
      <w:r>
        <w:br/>
      </w:r>
      <w:r>
        <w:rPr>
          <w:rStyle w:val="VerbatimChar"/>
        </w:rPr>
        <w:t xml:space="preserve">               └──────────┴──────────┘</w:t>
      </w:r>
      <w:r>
        <w:br/>
      </w:r>
      <w:r>
        <w:br/>
      </w:r>
      <w:r>
        <w:rPr>
          <w:rStyle w:val="VerbatimChar"/>
        </w:rPr>
        <w:t xml:space="preserve">Donde:</w:t>
      </w:r>
      <w:r>
        <w:br/>
      </w:r>
      <w:r>
        <w:rPr>
          <w:rStyle w:val="VerbatimChar"/>
        </w:rPr>
        <w:t xml:space="preserve">- TN (True Negative): Negativos correctamente identificados</w:t>
      </w:r>
      <w:r>
        <w:br/>
      </w:r>
      <w:r>
        <w:rPr>
          <w:rStyle w:val="VerbatimChar"/>
        </w:rPr>
        <w:t xml:space="preserve">- FP (False Positive): Negativos incorrectamente clasificados como positivos</w:t>
      </w:r>
      <w:r>
        <w:br/>
      </w:r>
      <w:r>
        <w:rPr>
          <w:rStyle w:val="VerbatimChar"/>
        </w:rPr>
        <w:t xml:space="preserve">- FN (False Negative): Positivos incorrectamente clasificados como negativos</w:t>
      </w:r>
      <w:r>
        <w:br/>
      </w:r>
      <w:r>
        <w:rPr>
          <w:rStyle w:val="VerbatimChar"/>
        </w:rPr>
        <w:t xml:space="preserve">- TP (True Positive): Positivos correctamente identificados</w:t>
      </w:r>
    </w:p>
    <w:bookmarkEnd w:id="42"/>
    <w:bookmarkStart w:id="43" w:name="calcular-matriz-de-confusión"/>
    <w:p>
      <w:pPr>
        <w:pStyle w:val="Heading2"/>
      </w:pPr>
      <w:r>
        <w:t xml:space="preserve">4.2 Calcular matriz de confusión</w:t>
      </w:r>
    </w:p>
    <w:p>
      <w:pPr>
        <w:pStyle w:val="SourceCode"/>
      </w:pPr>
      <w:r>
        <w:rPr>
          <w:rStyle w:val="CommentTok"/>
        </w:rPr>
        <w:t xml:space="preserve"># Predicciones con umbral 0.5</w:t>
      </w:r>
      <w:r>
        <w:br/>
      </w:r>
      <w:r>
        <w:rPr>
          <w:rStyle w:val="NormalTok"/>
        </w:rPr>
        <w:t xml:space="preserve">y_pred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modelo.predict(X_test)</w:t>
      </w:r>
      <w:r>
        <w:br/>
      </w:r>
      <w:r>
        <w:br/>
      </w:r>
      <w:r>
        <w:rPr>
          <w:rStyle w:val="CommentTok"/>
        </w:rPr>
        <w:t xml:space="preserve"># Calcular matriz de confusión</w:t>
      </w:r>
      <w:r>
        <w:br/>
      </w:r>
      <w:r>
        <w:rPr>
          <w:rStyle w:val="NormalTok"/>
        </w:rPr>
        <w:t xml:space="preserve">cm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confusion_matrix(y_test, y_pred)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"MATRIZ DE CONFUSIÓN"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                 Predicción"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          No admitido  Admitido"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f"Real No admitido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cm[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cm[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 Admitido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Extraer componentes</w:t>
      </w:r>
      <w:r>
        <w:br/>
      </w:r>
      <w:r>
        <w:rPr>
          <w:rStyle w:val="NormalTok"/>
        </w:rPr>
        <w:t xml:space="preserve">TN, FP, FN, TP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cm.ravel()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Componentes de la matriz:"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Verdaderos Negativos (TN):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Falsos Positivos (FP):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Falsos Negativos (FN):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Verdaderos Positivos (TP):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MATRIZ DE CONFUSIÓN</w:t>
      </w:r>
      <w:r>
        <w:br/>
      </w:r>
      <w:r>
        <w:rPr>
          <w:rStyle w:val="VerbatimChar"/>
        </w:rPr>
        <w:t xml:space="preserve">==================================================</w:t>
      </w:r>
      <w:r>
        <w:br/>
      </w:r>
      <w:r>
        <w:br/>
      </w:r>
      <w:r>
        <w:rPr>
          <w:rStyle w:val="VerbatimChar"/>
        </w:rPr>
        <w:t xml:space="preserve">                 Predicción</w:t>
      </w:r>
      <w:r>
        <w:br/>
      </w:r>
      <w:r>
        <w:rPr>
          <w:rStyle w:val="VerbatimChar"/>
        </w:rPr>
        <w:t xml:space="preserve">              No admitido  Admitido</w:t>
      </w:r>
      <w:r>
        <w:br/>
      </w:r>
      <w:r>
        <w:rPr>
          <w:rStyle w:val="VerbatimChar"/>
        </w:rPr>
        <w:t xml:space="preserve">Real No admitido      14         11</w:t>
      </w:r>
      <w:r>
        <w:br/>
      </w:r>
      <w:r>
        <w:rPr>
          <w:rStyle w:val="VerbatimChar"/>
        </w:rPr>
        <w:t xml:space="preserve">     Admitido          1         34</w:t>
      </w:r>
      <w:r>
        <w:br/>
      </w:r>
      <w:r>
        <w:br/>
      </w:r>
      <w:r>
        <w:br/>
      </w:r>
      <w:r>
        <w:rPr>
          <w:rStyle w:val="VerbatimChar"/>
        </w:rPr>
        <w:t xml:space="preserve">Componentes de la matriz:</w:t>
      </w:r>
      <w:r>
        <w:br/>
      </w:r>
      <w:r>
        <w:rPr>
          <w:rStyle w:val="VerbatimChar"/>
        </w:rPr>
        <w:t xml:space="preserve">  Verdaderos Negativos (TN): 14</w:t>
      </w:r>
      <w:r>
        <w:br/>
      </w:r>
      <w:r>
        <w:rPr>
          <w:rStyle w:val="VerbatimChar"/>
        </w:rPr>
        <w:t xml:space="preserve">  Falsos Positivos (FP): 11</w:t>
      </w:r>
      <w:r>
        <w:br/>
      </w:r>
      <w:r>
        <w:rPr>
          <w:rStyle w:val="VerbatimChar"/>
        </w:rPr>
        <w:t xml:space="preserve">  Falsos Negativos (FN): 1</w:t>
      </w:r>
      <w:r>
        <w:br/>
      </w:r>
      <w:r>
        <w:rPr>
          <w:rStyle w:val="VerbatimChar"/>
        </w:rPr>
        <w:t xml:space="preserve">  Verdaderos Positivos (TP): 34</w:t>
      </w:r>
    </w:p>
    <w:bookmarkEnd w:id="43"/>
    <w:bookmarkStart w:id="44" w:name="X6e3925134ec2d2afd77b3a59cfc1fbc838f4f67"/>
    <w:p>
      <w:pPr>
        <w:pStyle w:val="Heading2"/>
      </w:pPr>
      <w:r>
        <w:t xml:space="preserve">4.3 Función personalizada para matriz de confusión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calcular_matriz_confusion(y_real,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matriz de confusión y sus componentes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Convertir a arrays booleanos</w:t>
      </w:r>
      <w:r>
        <w:br/>
      </w:r>
      <w:r>
        <w:rPr>
          <w:rStyle w:val="NormalTok"/>
        </w:rPr>
        <w:t xml:space="preserve">    y_real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np.array(y_real).astype(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y_pred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np.array(y_pred).astype(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Calcular componentes</w:t>
      </w:r>
      <w:r>
        <w:br/>
      </w:r>
      <w:r>
        <w:rPr>
          <w:rStyle w:val="NormalTok"/>
        </w:rPr>
        <w:t xml:space="preserve">    TP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(y_real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y_pred).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TN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y_real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y_pred).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y_real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y_pred).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(y_real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y_pred).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Crear matriz</w:t>
      </w:r>
      <w:r>
        <w:br/>
      </w:r>
      <w:r>
        <w:rPr>
          <w:rStyle w:val="NormalTok"/>
        </w:rPr>
        <w:t xml:space="preserve">    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np.array([[TN, FP],</w:t>
      </w:r>
      <w:r>
        <w:br/>
      </w:r>
      <w:r>
        <w:rPr>
          <w:rStyle w:val="NormalTok"/>
        </w:rPr>
        <w:t xml:space="preserve">                       [FN, TP]])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matriz, TP, TN, FP, FN</w:t>
      </w:r>
      <w:r>
        <w:br/>
      </w:r>
      <w:r>
        <w:br/>
      </w:r>
      <w:r>
        <w:rPr>
          <w:rStyle w:val="CommentTok"/>
        </w:rPr>
        <w:t xml:space="preserve"># Usar función personalizada</w:t>
      </w:r>
      <w:r>
        <w:br/>
      </w:r>
      <w:r>
        <w:rPr>
          <w:rStyle w:val="NormalTok"/>
        </w:rPr>
        <w:t xml:space="preserve">matriz,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calcular_matriz_confusion(y_test, y_pred)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"Matriz de confusión (función personalizada):"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(matriz)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Verificación: TP=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TN=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FP=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FN=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Matriz de confusión (función personalizada):</w:t>
      </w:r>
      <w:r>
        <w:br/>
      </w:r>
      <w:r>
        <w:rPr>
          <w:rStyle w:val="VerbatimChar"/>
        </w:rPr>
        <w:t xml:space="preserve">[[14 11]</w:t>
      </w:r>
      <w:r>
        <w:br/>
      </w:r>
      <w:r>
        <w:rPr>
          <w:rStyle w:val="VerbatimChar"/>
        </w:rPr>
        <w:t xml:space="preserve"> [ 1 34]]</w:t>
      </w:r>
      <w:r>
        <w:br/>
      </w:r>
      <w:r>
        <w:br/>
      </w:r>
      <w:r>
        <w:rPr>
          <w:rStyle w:val="VerbatimChar"/>
        </w:rPr>
        <w:t xml:space="preserve">Verificación: TP=34, TN=14, FP=11, FN=1</w:t>
      </w:r>
    </w:p>
    <w:bookmarkEnd w:id="44"/>
    <w:bookmarkStart w:id="48" w:name="visualizar-matriz-de-confusión"/>
    <w:p>
      <w:pPr>
        <w:pStyle w:val="Heading2"/>
      </w:pPr>
      <w:r>
        <w:t xml:space="preserve">4.4 Visualizar matriz de confusión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graficar_matriz_confusion(cm, nombres_clases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'No'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'Sí'</w:t>
      </w:r>
      <w:r>
        <w:rPr>
          <w:rStyle w:val="NormalTok"/>
        </w:rPr>
        <w:t xml:space="preserve">]):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Visualiza la matriz de confusión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im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ax.imshow(cm, interpolation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'nearest'</w:t>
      </w:r>
      <w:r>
        <w:rPr>
          <w:rStyle w:val="NormalTok"/>
        </w:rPr>
        <w:t xml:space="preserve">, cmap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plt.cm.Blues)</w:t>
      </w:r>
      <w:r>
        <w:br/>
      </w:r>
      <w:r>
        <w:rPr>
          <w:rStyle w:val="NormalTok"/>
        </w:rPr>
        <w:t xml:space="preserve">    ax.figure.colorbar(im, ax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ax)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ax.</w:t>
      </w:r>
      <w:r>
        <w:rPr>
          <w:rStyle w:val="BuiltInTok"/>
        </w:rPr>
        <w:t xml:space="preserve">set</w:t>
      </w:r>
      <w:r>
        <w:rPr>
          <w:rStyle w:val="NormalTok"/>
        </w:rPr>
        <w:t xml:space="preserve">(xticks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np.arange(cm.shape[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]),</w:t>
      </w:r>
      <w:r>
        <w:br/>
      </w:r>
      <w:r>
        <w:rPr>
          <w:rStyle w:val="NormalTok"/>
        </w:rPr>
        <w:t xml:space="preserve">           yticks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np.arange(cm.shape[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]),</w:t>
      </w:r>
      <w:r>
        <w:br/>
      </w:r>
      <w:r>
        <w:rPr>
          <w:rStyle w:val="NormalTok"/>
        </w:rPr>
        <w:t xml:space="preserve">           xticklabels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nombres_clases,</w:t>
      </w:r>
      <w:r>
        <w:br/>
      </w:r>
      <w:r>
        <w:rPr>
          <w:rStyle w:val="NormalTok"/>
        </w:rPr>
        <w:t xml:space="preserve">           yticklabels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nombres_clases,</w:t>
      </w:r>
      <w:r>
        <w:br/>
      </w:r>
      <w:r>
        <w:rPr>
          <w:rStyle w:val="NormalTok"/>
        </w:rPr>
        <w:t xml:space="preserve">           ylabel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'Clase Real'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xlabel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'Clase Predicha'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title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'Matriz de Confusión'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Anotar celdas con valores</w:t>
      </w:r>
      <w:r>
        <w:br/>
      </w:r>
      <w:r>
        <w:rPr>
          <w:rStyle w:val="NormalTok"/>
        </w:rPr>
        <w:t xml:space="preserve">    fmt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'd'</w:t>
      </w:r>
      <w:r>
        <w:br/>
      </w:r>
      <w:r>
        <w:rPr>
          <w:rStyle w:val="NormalTok"/>
        </w:rPr>
        <w:t xml:space="preserve">    thresh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cm.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(cm.shape[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(cm.shape[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]):</w:t>
      </w:r>
      <w:r>
        <w:br/>
      </w:r>
      <w:r>
        <w:rPr>
          <w:rStyle w:val="NormalTok"/>
        </w:rPr>
        <w:t xml:space="preserve">            ax.text(j, i, </w:t>
      </w:r>
      <w:r>
        <w:rPr>
          <w:rStyle w:val="BuiltInTok"/>
        </w:rPr>
        <w:t xml:space="preserve">format</w:t>
      </w:r>
      <w:r>
        <w:rPr>
          <w:rStyle w:val="NormalTok"/>
        </w:rPr>
        <w:t xml:space="preserve">(cm[i, j], fmt),</w:t>
      </w:r>
      <w:r>
        <w:br/>
      </w:r>
      <w:r>
        <w:rPr>
          <w:rStyle w:val="NormalTok"/>
        </w:rPr>
        <w:t xml:space="preserve">                   ha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, va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cm[i, j]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"black"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plt.tight_layout()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fig</w:t>
      </w:r>
      <w:r>
        <w:br/>
      </w:r>
      <w:r>
        <w:br/>
      </w:r>
      <w:r>
        <w:rPr>
          <w:rStyle w:val="CommentTok"/>
        </w:rPr>
        <w:t xml:space="preserve"># Graficar</w:t>
      </w:r>
      <w:r>
        <w:br/>
      </w:r>
      <w:r>
        <w:rPr>
          <w:rStyle w:val="NormalTok"/>
        </w:rPr>
        <w:t xml:space="preserve">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graficar_matriz_confusion(cm, nombres_clases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'No admitido'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'Admitido'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plt.savefig(</w:t>
      </w:r>
      <w:r>
        <w:rPr>
          <w:rStyle w:val="StringTok"/>
        </w:rPr>
        <w:t xml:space="preserve">'matriz_confusion.png'</w:t>
      </w:r>
      <w:r>
        <w:rPr>
          <w:rStyle w:val="NormalTok"/>
        </w:rPr>
        <w:t xml:space="preserve">, dpi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bbox_inches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'tight'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"Matriz de confusión guardada como 'matriz_confusion.png'"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Matriz de confusión guardada como 'matriz_confusion.png'</w:t>
      </w:r>
    </w:p>
    <w:p>
      <w:pPr>
        <w:pStyle w:val="FirstParagraph"/>
      </w:pPr>
      <w:r>
        <w:drawing>
          <wp:inline>
            <wp:extent cx="5943600" cy="4918242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index_files/figure-docx/cell-12-output-2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8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End w:id="49"/>
    <w:bookmarkStart w:id="51" w:name="métricas-de-clasificación"/>
    <w:p>
      <w:pPr>
        <w:pStyle w:val="Heading1"/>
      </w:pPr>
      <w:r>
        <w:t xml:space="preserve">5. Métricas de clasificación</w:t>
      </w:r>
    </w:p>
    <w:bookmarkStart w:id="50" w:name="resumen-de-métricas-principales"/>
    <w:p>
      <w:pPr>
        <w:pStyle w:val="Heading2"/>
      </w:pPr>
      <w:r>
        <w:t xml:space="preserve">5.1 Resumen de métricas principales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MÉTRICAS DE CLASIFICACIÓN</w:t>
      </w:r>
      <w:r>
        <w:br/>
      </w:r>
      <w:r>
        <w:br/>
      </w:r>
      <w:r>
        <w:rPr>
          <w:rStyle w:val="StringTok"/>
        </w:rPr>
        <w:t xml:space="preserve">1. ACCURACY (Exactitud)</w:t>
      </w:r>
      <w:r>
        <w:br/>
      </w:r>
      <w:r>
        <w:rPr>
          <w:rStyle w:val="StringTok"/>
        </w:rPr>
        <w:t xml:space="preserve">   - Proporción total de predicciones correctas</w:t>
      </w:r>
      <w:r>
        <w:br/>
      </w:r>
      <w:r>
        <w:rPr>
          <w:rStyle w:val="StringTok"/>
        </w:rPr>
        <w:t xml:space="preserve">   - Fórmula: (TP + TN) / (TP + TN + FP + FN)</w:t>
      </w:r>
      <w:r>
        <w:br/>
      </w:r>
      <w:r>
        <w:rPr>
          <w:rStyle w:val="StringTok"/>
        </w:rPr>
        <w:t xml:space="preserve">   - Cuándo usar: Clases balanceadas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2. PRECISION (Precisión)</w:t>
      </w:r>
      <w:r>
        <w:br/>
      </w:r>
      <w:r>
        <w:rPr>
          <w:rStyle w:val="StringTok"/>
        </w:rPr>
        <w:t xml:space="preserve">   - De las predicciones positivas, cuántas son correctas</w:t>
      </w:r>
      <w:r>
        <w:br/>
      </w:r>
      <w:r>
        <w:rPr>
          <w:rStyle w:val="StringTok"/>
        </w:rPr>
        <w:t xml:space="preserve">   - Fórmula: TP / (TP + FP)</w:t>
      </w:r>
      <w:r>
        <w:br/>
      </w:r>
      <w:r>
        <w:rPr>
          <w:rStyle w:val="StringTok"/>
        </w:rPr>
        <w:t xml:space="preserve">   - Cuándo usar: Costo alto de falsos positivos</w:t>
      </w:r>
      <w:r>
        <w:br/>
      </w:r>
      <w:r>
        <w:rPr>
          <w:rStyle w:val="StringTok"/>
        </w:rPr>
        <w:t xml:space="preserve">   - Ejemplo: Diagnóstico médico (evitar alarmas falsas)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3. RECALL (Sensibilidad/Exhaustividad)</w:t>
      </w:r>
      <w:r>
        <w:br/>
      </w:r>
      <w:r>
        <w:rPr>
          <w:rStyle w:val="StringTok"/>
        </w:rPr>
        <w:t xml:space="preserve">   - De los casos positivos reales, cuántos detectamos</w:t>
      </w:r>
      <w:r>
        <w:br/>
      </w:r>
      <w:r>
        <w:rPr>
          <w:rStyle w:val="StringTok"/>
        </w:rPr>
        <w:t xml:space="preserve">   - Fórmula: TP / (TP + FN)</w:t>
      </w:r>
      <w:r>
        <w:br/>
      </w:r>
      <w:r>
        <w:rPr>
          <w:rStyle w:val="StringTok"/>
        </w:rPr>
        <w:t xml:space="preserve">   - Cuándo usar: Costo alto de falsos negativos</w:t>
      </w:r>
      <w:r>
        <w:br/>
      </w:r>
      <w:r>
        <w:rPr>
          <w:rStyle w:val="StringTok"/>
        </w:rPr>
        <w:t xml:space="preserve">   - Ejemplo: Detección de fraude (no perder casos reales)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4. F1-SCORE</w:t>
      </w:r>
      <w:r>
        <w:br/>
      </w:r>
      <w:r>
        <w:rPr>
          <w:rStyle w:val="StringTok"/>
        </w:rPr>
        <w:t xml:space="preserve">   - Media armónica de precision y recall</w:t>
      </w:r>
      <w:r>
        <w:br/>
      </w:r>
      <w:r>
        <w:rPr>
          <w:rStyle w:val="StringTok"/>
        </w:rPr>
        <w:t xml:space="preserve">   - Fórmula: 2 * (Precision * Recall) / (Precision + Recall)</w:t>
      </w:r>
      <w:r>
        <w:br/>
      </w:r>
      <w:r>
        <w:rPr>
          <w:rStyle w:val="StringTok"/>
        </w:rPr>
        <w:t xml:space="preserve">   - Cuándo usar: Balance entre precision y recall</w:t>
      </w:r>
      <w:r>
        <w:br/>
      </w:r>
      <w:r>
        <w:rPr>
          <w:rStyle w:val="StringTok"/>
        </w:rPr>
        <w:t xml:space="preserve">   </w:t>
      </w:r>
      <w:r>
        <w:br/>
      </w:r>
      <w:r>
        <w:rPr>
          <w:rStyle w:val="StringTok"/>
        </w:rPr>
        <w:t xml:space="preserve">5. SPECIFICITY (Especificidad)</w:t>
      </w:r>
      <w:r>
        <w:br/>
      </w:r>
      <w:r>
        <w:rPr>
          <w:rStyle w:val="StringTok"/>
        </w:rPr>
        <w:t xml:space="preserve">   - De los casos negativos reales, cuántos detectamos</w:t>
      </w:r>
      <w:r>
        <w:br/>
      </w:r>
      <w:r>
        <w:rPr>
          <w:rStyle w:val="StringTok"/>
        </w:rPr>
        <w:t xml:space="preserve">   - Fórmula: TN / (TN + FP)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MÉTRICAS DE CLASIFICACIÓN</w:t>
      </w:r>
      <w:r>
        <w:br/>
      </w:r>
      <w:r>
        <w:br/>
      </w:r>
      <w:r>
        <w:rPr>
          <w:rStyle w:val="VerbatimChar"/>
        </w:rPr>
        <w:t xml:space="preserve">1. ACCURACY (Exactitud)</w:t>
      </w:r>
      <w:r>
        <w:br/>
      </w:r>
      <w:r>
        <w:rPr>
          <w:rStyle w:val="VerbatimChar"/>
        </w:rPr>
        <w:t xml:space="preserve">   - Proporción total de predicciones correctas</w:t>
      </w:r>
      <w:r>
        <w:br/>
      </w:r>
      <w:r>
        <w:rPr>
          <w:rStyle w:val="VerbatimChar"/>
        </w:rPr>
        <w:t xml:space="preserve">   - Fórmula: (TP + TN) / (TP + TN + FP + FN)</w:t>
      </w:r>
      <w:r>
        <w:br/>
      </w:r>
      <w:r>
        <w:rPr>
          <w:rStyle w:val="VerbatimChar"/>
        </w:rPr>
        <w:t xml:space="preserve">   - Cuándo usar: Clases balanceadas</w:t>
      </w:r>
      <w:r>
        <w:br/>
      </w:r>
      <w:r>
        <w:br/>
      </w:r>
      <w:r>
        <w:rPr>
          <w:rStyle w:val="VerbatimChar"/>
        </w:rPr>
        <w:t xml:space="preserve">2. PRECISION (Precisión)</w:t>
      </w:r>
      <w:r>
        <w:br/>
      </w:r>
      <w:r>
        <w:rPr>
          <w:rStyle w:val="VerbatimChar"/>
        </w:rPr>
        <w:t xml:space="preserve">   - De las predicciones positivas, cuántas son correctas</w:t>
      </w:r>
      <w:r>
        <w:br/>
      </w:r>
      <w:r>
        <w:rPr>
          <w:rStyle w:val="VerbatimChar"/>
        </w:rPr>
        <w:t xml:space="preserve">   - Fórmula: TP / (TP + FP)</w:t>
      </w:r>
      <w:r>
        <w:br/>
      </w:r>
      <w:r>
        <w:rPr>
          <w:rStyle w:val="VerbatimChar"/>
        </w:rPr>
        <w:t xml:space="preserve">   - Cuándo usar: Costo alto de falsos positivos</w:t>
      </w:r>
      <w:r>
        <w:br/>
      </w:r>
      <w:r>
        <w:rPr>
          <w:rStyle w:val="VerbatimChar"/>
        </w:rPr>
        <w:t xml:space="preserve">   - Ejemplo: Diagnóstico médico (evitar alarmas falsas)</w:t>
      </w:r>
      <w:r>
        <w:br/>
      </w:r>
      <w:r>
        <w:br/>
      </w:r>
      <w:r>
        <w:rPr>
          <w:rStyle w:val="VerbatimChar"/>
        </w:rPr>
        <w:t xml:space="preserve">3. RECALL (Sensibilidad/Exhaustividad)</w:t>
      </w:r>
      <w:r>
        <w:br/>
      </w:r>
      <w:r>
        <w:rPr>
          <w:rStyle w:val="VerbatimChar"/>
        </w:rPr>
        <w:t xml:space="preserve">   - De los casos positivos reales, cuántos detectamos</w:t>
      </w:r>
      <w:r>
        <w:br/>
      </w:r>
      <w:r>
        <w:rPr>
          <w:rStyle w:val="VerbatimChar"/>
        </w:rPr>
        <w:t xml:space="preserve">   - Fórmula: TP / (TP + FN)</w:t>
      </w:r>
      <w:r>
        <w:br/>
      </w:r>
      <w:r>
        <w:rPr>
          <w:rStyle w:val="VerbatimChar"/>
        </w:rPr>
        <w:t xml:space="preserve">   - Cuándo usar: Costo alto de falsos negativos</w:t>
      </w:r>
      <w:r>
        <w:br/>
      </w:r>
      <w:r>
        <w:rPr>
          <w:rStyle w:val="VerbatimChar"/>
        </w:rPr>
        <w:t xml:space="preserve">   - Ejemplo: Detección de fraude (no perder casos reales)</w:t>
      </w:r>
      <w:r>
        <w:br/>
      </w:r>
      <w:r>
        <w:br/>
      </w:r>
      <w:r>
        <w:rPr>
          <w:rStyle w:val="VerbatimChar"/>
        </w:rPr>
        <w:t xml:space="preserve">4. F1-SCORE</w:t>
      </w:r>
      <w:r>
        <w:br/>
      </w:r>
      <w:r>
        <w:rPr>
          <w:rStyle w:val="VerbatimChar"/>
        </w:rPr>
        <w:t xml:space="preserve">   - Media armónica de precision y recall</w:t>
      </w:r>
      <w:r>
        <w:br/>
      </w:r>
      <w:r>
        <w:rPr>
          <w:rStyle w:val="VerbatimChar"/>
        </w:rPr>
        <w:t xml:space="preserve">   - Fórmula: 2 * (Precision * Recall) / (Precision + Recall)</w:t>
      </w:r>
      <w:r>
        <w:br/>
      </w:r>
      <w:r>
        <w:rPr>
          <w:rStyle w:val="VerbatimChar"/>
        </w:rPr>
        <w:t xml:space="preserve">   - Cuándo usar: Balance entre precision y recall</w:t>
      </w:r>
      <w:r>
        <w:br/>
      </w:r>
      <w:r>
        <w:br/>
      </w:r>
      <w:r>
        <w:rPr>
          <w:rStyle w:val="VerbatimChar"/>
        </w:rPr>
        <w:t xml:space="preserve">5. SPECIFICITY (Especificidad)</w:t>
      </w:r>
      <w:r>
        <w:br/>
      </w:r>
      <w:r>
        <w:rPr>
          <w:rStyle w:val="VerbatimChar"/>
        </w:rPr>
        <w:t xml:space="preserve">   - De los casos negativos reales, cuántos detectamos</w:t>
      </w:r>
      <w:r>
        <w:br/>
      </w:r>
      <w:r>
        <w:rPr>
          <w:rStyle w:val="VerbatimChar"/>
        </w:rPr>
        <w:t xml:space="preserve">   - Fórmula: TN / (TN + FP)</w:t>
      </w:r>
    </w:p>
    <w:bookmarkEnd w:id="50"/>
    <w:bookmarkEnd w:id="51"/>
    <w:bookmarkStart w:id="54" w:name="accuracy-exactitud"/>
    <w:p>
      <w:pPr>
        <w:pStyle w:val="Heading1"/>
      </w:pPr>
      <w:r>
        <w:t xml:space="preserve">6. Accuracy (Exactitud)</w:t>
      </w:r>
    </w:p>
    <w:bookmarkStart w:id="52" w:name="cálculo-e-interpretación"/>
    <w:p>
      <w:pPr>
        <w:pStyle w:val="Heading2"/>
      </w:pPr>
      <w:r>
        <w:t xml:space="preserve">6.1 Cálculo e interpretación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calcular_accuracy(y_real,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accuracy"""</w:t>
      </w:r>
      <w:r>
        <w:br/>
      </w:r>
      <w:r>
        <w:rPr>
          <w:rStyle w:val="NormalTok"/>
        </w:rPr>
        <w:t xml:space="preserve">    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calcular_matriz_confusion(y_real, y_pred)</w:t>
      </w:r>
      <w:r>
        <w:br/>
      </w:r>
      <w:r>
        <w:rPr>
          <w:rStyle w:val="NormalTok"/>
        </w:rPr>
        <w:t xml:space="preserve">    accuracy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TN)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accuracy</w:t>
      </w:r>
      <w:r>
        <w:br/>
      </w:r>
      <w:r>
        <w:br/>
      </w:r>
      <w:r>
        <w:rPr>
          <w:rStyle w:val="CommentTok"/>
        </w:rPr>
        <w:t xml:space="preserve"># Calcular accuracy</w:t>
      </w:r>
      <w:r>
        <w:br/>
      </w:r>
      <w:r>
        <w:rPr>
          <w:rStyle w:val="NormalTok"/>
        </w:rPr>
        <w:t xml:space="preserve">accuracy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calcular_accuracy(y_test, y_pred)</w:t>
      </w:r>
      <w:r>
        <w:br/>
      </w:r>
      <w:r>
        <w:rPr>
          <w:rStyle w:val="NormalTok"/>
        </w:rPr>
        <w:t xml:space="preserve">accuracy_sklearn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modelo.score(X_test, y_test)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f"Accuracy (función propia):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f"Accuracy (sklearn):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accuracy_sklearn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accuracy_sklearn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Interpretación:"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modelo clasifica correctamente el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 los casos"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Accuracy (función propia): 0.8000 (80.00%)</w:t>
      </w:r>
      <w:r>
        <w:br/>
      </w:r>
      <w:r>
        <w:rPr>
          <w:rStyle w:val="VerbatimChar"/>
        </w:rPr>
        <w:t xml:space="preserve">Accuracy (sklearn): 0.8000 (80.00%)</w:t>
      </w:r>
      <w:r>
        <w:br/>
      </w:r>
      <w:r>
        <w:br/>
      </w:r>
      <w:r>
        <w:rPr>
          <w:rStyle w:val="VerbatimChar"/>
        </w:rPr>
        <w:t xml:space="preserve">Interpretación:</w:t>
      </w:r>
      <w:r>
        <w:br/>
      </w:r>
      <w:r>
        <w:rPr>
          <w:rStyle w:val="VerbatimChar"/>
        </w:rPr>
        <w:t xml:space="preserve">El modelo clasifica correctamente el 80.0% de los casos</w:t>
      </w:r>
    </w:p>
    <w:bookmarkEnd w:id="52"/>
    <w:bookmarkStart w:id="53" w:name="limitaciones-del-accuracy"/>
    <w:p>
      <w:pPr>
        <w:pStyle w:val="Heading2"/>
      </w:pPr>
      <w:r>
        <w:t xml:space="preserve">6.2 Limitaciones del accuracy</w:t>
      </w:r>
    </w:p>
    <w:p>
      <w:pPr>
        <w:pStyle w:val="SourceCode"/>
      </w:pPr>
      <w:r>
        <w:rPr>
          <w:rStyle w:val="CommentTok"/>
        </w:rPr>
        <w:t xml:space="preserve"># Ejemplo con dataset desbalanceado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EJEMPLO: LIMITACIÓN DEL ACCURACY CON CLASES DESBALANCEADAS"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Dataset muy desbalanceado (95% negativos, 5% positivos)</w:t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y_desbalanceado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950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Modelo que siempre predice negativo</w:t>
      </w:r>
      <w:r>
        <w:br/>
      </w:r>
      <w:r>
        <w:rPr>
          <w:rStyle w:val="NormalTok"/>
        </w:rPr>
        <w:t xml:space="preserve">y_pred_siempre_negativo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np.zeros(n)</w:t>
      </w:r>
      <w:r>
        <w:br/>
      </w:r>
      <w:r>
        <w:br/>
      </w:r>
      <w:r>
        <w:rPr>
          <w:rStyle w:val="NormalTok"/>
        </w:rPr>
        <w:t xml:space="preserve">acc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calcular_accuracy(y_desbalanceado, y_pred_siempre_negativo)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Modelo que predice siempre 'No':"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f"Accuracy: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¡Accuracy alto pero modelo inútil!"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detecta ningún caso positivo."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Matriz de confusión</w:t>
      </w:r>
      <w:r>
        <w:br/>
      </w:r>
      <w:r>
        <w:rPr>
          <w:rStyle w:val="NormalTok"/>
        </w:rPr>
        <w:t xml:space="preserve">cm_desbalanceado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confusion_matrix(y_desbalanceado, y_pred_siempre_negativo)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Matriz de confusión:"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(cm_desbalanceado)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Observación: TP = 0 (no detecta ningún positivo)"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EJEMPLO: LIMITACIÓN DEL ACCURACY CON CLASES DESBALANCEADAS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Modelo que predice siempre 'No':</w:t>
      </w:r>
      <w:r>
        <w:br/>
      </w:r>
      <w:r>
        <w:rPr>
          <w:rStyle w:val="VerbatimChar"/>
        </w:rPr>
        <w:t xml:space="preserve">Accuracy: 0.9500 (95.0%)</w:t>
      </w:r>
      <w:r>
        <w:br/>
      </w:r>
      <w:r>
        <w:br/>
      </w:r>
      <w:r>
        <w:rPr>
          <w:rStyle w:val="VerbatimChar"/>
        </w:rPr>
        <w:t xml:space="preserve">¡Accuracy alto pero modelo inútil!</w:t>
      </w:r>
      <w:r>
        <w:br/>
      </w:r>
      <w:r>
        <w:rPr>
          <w:rStyle w:val="VerbatimChar"/>
        </w:rPr>
        <w:t xml:space="preserve">No detecta ningún caso positivo.</w:t>
      </w:r>
      <w:r>
        <w:br/>
      </w:r>
      <w:r>
        <w:br/>
      </w:r>
      <w:r>
        <w:rPr>
          <w:rStyle w:val="VerbatimChar"/>
        </w:rPr>
        <w:t xml:space="preserve">Matriz de confusión:</w:t>
      </w:r>
      <w:r>
        <w:br/>
      </w:r>
      <w:r>
        <w:rPr>
          <w:rStyle w:val="VerbatimChar"/>
        </w:rPr>
        <w:t xml:space="preserve">[[950   0]</w:t>
      </w:r>
      <w:r>
        <w:br/>
      </w:r>
      <w:r>
        <w:rPr>
          <w:rStyle w:val="VerbatimChar"/>
        </w:rPr>
        <w:t xml:space="preserve"> [ 50   0]]</w:t>
      </w:r>
      <w:r>
        <w:br/>
      </w:r>
      <w:r>
        <w:br/>
      </w:r>
      <w:r>
        <w:rPr>
          <w:rStyle w:val="VerbatimChar"/>
        </w:rPr>
        <w:t xml:space="preserve">Observación: TP = 0 (no detecta ningún positivo)</w:t>
      </w:r>
    </w:p>
    <w:bookmarkEnd w:id="53"/>
    <w:bookmarkEnd w:id="54"/>
    <w:bookmarkStart w:id="57" w:name="precision-precisión"/>
    <w:p>
      <w:pPr>
        <w:pStyle w:val="Heading1"/>
      </w:pPr>
      <w:r>
        <w:t xml:space="preserve">7. Precision (Precisión)</w:t>
      </w:r>
    </w:p>
    <w:bookmarkStart w:id="55" w:name="cálculo-e-interpretación-1"/>
    <w:p>
      <w:pPr>
        <w:pStyle w:val="Heading2"/>
      </w:pPr>
      <w:r>
        <w:t xml:space="preserve">7.1 Cálculo e interpretación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calcular_precision(y_real,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precision"""</w:t>
      </w:r>
      <w:r>
        <w:br/>
      </w:r>
      <w:r>
        <w:rPr>
          <w:rStyle w:val="NormalTok"/>
        </w:rPr>
        <w:t xml:space="preserve">    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calcular_matriz_confusion(y_real, y_pred)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precision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FP)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precision</w:t>
      </w:r>
      <w:r>
        <w:br/>
      </w:r>
      <w:r>
        <w:br/>
      </w:r>
      <w:r>
        <w:rPr>
          <w:rStyle w:val="CommentTok"/>
        </w:rPr>
        <w:t xml:space="preserve"># Calcular precision</w:t>
      </w:r>
      <w:r>
        <w:br/>
      </w:r>
      <w:r>
        <w:rPr>
          <w:rStyle w:val="NormalTok"/>
        </w:rPr>
        <w:t xml:space="preserve">precision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calcular_precision(y_test, y_pred)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f"Precision: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Interpretación:"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 los estudiantes que el modelo predice como 'admitidos',"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realmente son admitidos."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Falsos positivos: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estudiantes"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"(Predichos como admitidos pero en realidad no lo fueron)"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Precision: 0.7556 (75.56%)</w:t>
      </w:r>
      <w:r>
        <w:br/>
      </w:r>
      <w:r>
        <w:br/>
      </w:r>
      <w:r>
        <w:rPr>
          <w:rStyle w:val="VerbatimChar"/>
        </w:rPr>
        <w:t xml:space="preserve">Interpretación:</w:t>
      </w:r>
      <w:r>
        <w:br/>
      </w:r>
      <w:r>
        <w:rPr>
          <w:rStyle w:val="VerbatimChar"/>
        </w:rPr>
        <w:t xml:space="preserve">De los estudiantes que el modelo predice como 'admitidos',</w:t>
      </w:r>
      <w:r>
        <w:br/>
      </w:r>
      <w:r>
        <w:rPr>
          <w:rStyle w:val="VerbatimChar"/>
        </w:rPr>
        <w:t xml:space="preserve">el 75.6% realmente son admitidos.</w:t>
      </w:r>
      <w:r>
        <w:br/>
      </w:r>
      <w:r>
        <w:br/>
      </w:r>
      <w:r>
        <w:rPr>
          <w:rStyle w:val="VerbatimChar"/>
        </w:rPr>
        <w:t xml:space="preserve">Falsos positivos: 11 estudiantes</w:t>
      </w:r>
      <w:r>
        <w:br/>
      </w:r>
      <w:r>
        <w:rPr>
          <w:rStyle w:val="VerbatimChar"/>
        </w:rPr>
        <w:t xml:space="preserve">(Predichos como admitidos pero en realidad no lo fueron)</w:t>
      </w:r>
    </w:p>
    <w:bookmarkEnd w:id="55"/>
    <w:bookmarkStart w:id="56" w:name="ejemplo-económico-aprobación-de-créditos"/>
    <w:p>
      <w:pPr>
        <w:pStyle w:val="Heading2"/>
      </w:pPr>
      <w:r>
        <w:t xml:space="preserve">7.2 Ejemplo económico: Aprobación de créditos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EJEMPLO ECONÓMICO: APROBACIÓN DE CRÉDITOS"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Simular decisiones de crédito</w:t>
      </w:r>
      <w:r>
        <w:br/>
      </w:r>
      <w:r>
        <w:rPr>
          <w:rStyle w:val="NormalTok"/>
        </w:rPr>
        <w:t xml:space="preserve">n_creditos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y_real_pagara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np.random.choice([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n_creditos, 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80% pagan</w:t>
      </w:r>
      <w:r>
        <w:br/>
      </w:r>
      <w:r>
        <w:rPr>
          <w:rStyle w:val="NormalTok"/>
        </w:rPr>
        <w:t xml:space="preserve">y_pred_aprobar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np.random.choice([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n_creditos, 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0.85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Modelo aprueba 85%</w:t>
      </w:r>
      <w:r>
        <w:br/>
      </w:r>
      <w:r>
        <w:br/>
      </w:r>
      <w:r>
        <w:rPr>
          <w:rStyle w:val="CommentTok"/>
        </w:rPr>
        <w:t xml:space="preserve"># Calcular métricas</w:t>
      </w:r>
      <w:r>
        <w:br/>
      </w:r>
      <w:r>
        <w:rPr>
          <w:rStyle w:val="NormalTok"/>
        </w:rPr>
        <w:t xml:space="preserve">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calcular_matriz_confusion(y_real_pagara, y_pred_aprobar)</w:t>
      </w:r>
      <w:r>
        <w:br/>
      </w:r>
      <w:r>
        <w:rPr>
          <w:rStyle w:val="NormalTok"/>
        </w:rPr>
        <w:t xml:space="preserve">precision_credito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calcular_precision(y_real_pagara, y_pred_aprobar)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Resultados de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n_creditos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solicitudes:"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Créditos aprobados por modelo: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De estos, pagarán: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precision_credito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De estos, NO pagarán: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(Pérdida por falsos positivos)"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Calcular pérdida</w:t>
      </w:r>
      <w:r>
        <w:br/>
      </w:r>
      <w:r>
        <w:rPr>
          <w:rStyle w:val="NormalTok"/>
        </w:rPr>
        <w:t xml:space="preserve">monto_promedio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perdida_por_fp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monto_promedio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Análisis financiero:"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Monto promedio por crédito: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monto_promedio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Falsos positivos: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Pérdida estimada: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perdida_por_fp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Conlusión: Alta precision reduce pérdidas por morosidad"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rPr>
          <w:rStyle w:val="VerbatimChar"/>
        </w:rPr>
        <w:t xml:space="preserve">EJEMPLO ECONÓMICO: APROBACIÓN DE CRÉDITOS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Resultados de 1000 solicitudes:</w:t>
      </w:r>
      <w:r>
        <w:br/>
      </w:r>
      <w:r>
        <w:rPr>
          <w:rStyle w:val="VerbatimChar"/>
        </w:rPr>
        <w:t xml:space="preserve">  Créditos aprobados por modelo: 847</w:t>
      </w:r>
      <w:r>
        <w:br/>
      </w:r>
      <w:r>
        <w:rPr>
          <w:rStyle w:val="VerbatimChar"/>
        </w:rPr>
        <w:t xml:space="preserve">  De estos, pagarán: 680 (80.3%)</w:t>
      </w:r>
      <w:r>
        <w:br/>
      </w:r>
      <w:r>
        <w:rPr>
          <w:rStyle w:val="VerbatimChar"/>
        </w:rPr>
        <w:t xml:space="preserve">  De estos, NO pagarán: 167 (Pérdida por falsos positivos)</w:t>
      </w:r>
      <w:r>
        <w:br/>
      </w:r>
      <w:r>
        <w:br/>
      </w:r>
      <w:r>
        <w:br/>
      </w:r>
      <w:r>
        <w:rPr>
          <w:rStyle w:val="VerbatimChar"/>
        </w:rPr>
        <w:t xml:space="preserve">Análisis financiero:</w:t>
      </w:r>
      <w:r>
        <w:br/>
      </w:r>
      <w:r>
        <w:rPr>
          <w:rStyle w:val="VerbatimChar"/>
        </w:rPr>
        <w:t xml:space="preserve">  Monto promedio por crédito: S/ 10,000</w:t>
      </w:r>
      <w:r>
        <w:br/>
      </w:r>
      <w:r>
        <w:rPr>
          <w:rStyle w:val="VerbatimChar"/>
        </w:rPr>
        <w:t xml:space="preserve">  Falsos positivos: 167</w:t>
      </w:r>
      <w:r>
        <w:br/>
      </w:r>
      <w:r>
        <w:rPr>
          <w:rStyle w:val="VerbatimChar"/>
        </w:rPr>
        <w:t xml:space="preserve">  Pérdida estimada: S/ 1,670,000</w:t>
      </w:r>
      <w:r>
        <w:br/>
      </w:r>
      <w:r>
        <w:br/>
      </w:r>
      <w:r>
        <w:rPr>
          <w:rStyle w:val="VerbatimChar"/>
        </w:rPr>
        <w:t xml:space="preserve">Conlusión: Alta precision reduce pérdidas por morosidad</w:t>
      </w:r>
    </w:p>
    <w:bookmarkEnd w:id="56"/>
    <w:bookmarkEnd w:id="57"/>
    <w:bookmarkStart w:id="60" w:name="recall-sensibilidad"/>
    <w:p>
      <w:pPr>
        <w:pStyle w:val="Heading1"/>
      </w:pPr>
      <w:r>
        <w:t xml:space="preserve">8. Recall (Sensibilidad)</w:t>
      </w:r>
    </w:p>
    <w:bookmarkStart w:id="58" w:name="cálculo-e-interpretación-2"/>
    <w:p>
      <w:pPr>
        <w:pStyle w:val="Heading2"/>
      </w:pPr>
      <w:r>
        <w:t xml:space="preserve">8.1 Cálculo e interpretación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calcular_recall(y_real,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recall (sensibilidad)"""</w:t>
      </w:r>
      <w:r>
        <w:br/>
      </w:r>
      <w:r>
        <w:rPr>
          <w:rStyle w:val="NormalTok"/>
        </w:rPr>
        <w:t xml:space="preserve">    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calcular_matriz_confusion(y_real, y_pred)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recall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recall</w:t>
      </w:r>
      <w:r>
        <w:br/>
      </w:r>
      <w:r>
        <w:br/>
      </w:r>
      <w:r>
        <w:rPr>
          <w:rStyle w:val="CommentTok"/>
        </w:rPr>
        <w:t xml:space="preserve"># Calcular recall</w:t>
      </w:r>
      <w:r>
        <w:br/>
      </w:r>
      <w:r>
        <w:rPr>
          <w:rStyle w:val="NormalTok"/>
        </w:rPr>
        <w:t xml:space="preserve">recall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calcular_recall(y_test, y_pred)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f"Recall: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Interpretación:"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 los estudiantes que realmente fueron admitidos,"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modelo detectó correctamente al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%."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Falsos negativos: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estudiantes"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"(No fueron identificados como admitidos cuando sí lo fueron)"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Recall: 0.9714 (97.14%)</w:t>
      </w:r>
      <w:r>
        <w:br/>
      </w:r>
      <w:r>
        <w:br/>
      </w:r>
      <w:r>
        <w:rPr>
          <w:rStyle w:val="VerbatimChar"/>
        </w:rPr>
        <w:t xml:space="preserve">Interpretación:</w:t>
      </w:r>
      <w:r>
        <w:br/>
      </w:r>
      <w:r>
        <w:rPr>
          <w:rStyle w:val="VerbatimChar"/>
        </w:rPr>
        <w:t xml:space="preserve">De los estudiantes que realmente fueron admitidos,</w:t>
      </w:r>
      <w:r>
        <w:br/>
      </w:r>
      <w:r>
        <w:rPr>
          <w:rStyle w:val="VerbatimChar"/>
        </w:rPr>
        <w:t xml:space="preserve">el modelo detectó correctamente al 97.1%.</w:t>
      </w:r>
      <w:r>
        <w:br/>
      </w:r>
      <w:r>
        <w:br/>
      </w:r>
      <w:r>
        <w:rPr>
          <w:rStyle w:val="VerbatimChar"/>
        </w:rPr>
        <w:t xml:space="preserve">Falsos negativos: 118 estudiantes</w:t>
      </w:r>
      <w:r>
        <w:br/>
      </w:r>
      <w:r>
        <w:rPr>
          <w:rStyle w:val="VerbatimChar"/>
        </w:rPr>
        <w:t xml:space="preserve">(No fueron identificados como admitidos cuando sí lo fueron)</w:t>
      </w:r>
    </w:p>
    <w:bookmarkEnd w:id="58"/>
    <w:bookmarkStart w:id="59" w:name="ejemplo-económico-detección-de-fraude"/>
    <w:p>
      <w:pPr>
        <w:pStyle w:val="Heading2"/>
      </w:pPr>
      <w:r>
        <w:t xml:space="preserve">8.2 Ejemplo económico: Detección de fraude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EJEMPLO ECONÓMICO: DETECCIÓN DE FRAUDE"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Simular transacciones</w:t>
      </w:r>
      <w:r>
        <w:br/>
      </w:r>
      <w:r>
        <w:rPr>
          <w:rStyle w:val="NormalTok"/>
        </w:rPr>
        <w:t xml:space="preserve">n_trans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y_real_fraude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np.random.choice([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n_trans, 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FloatTok"/>
        </w:rPr>
        <w:t xml:space="preserve">0.98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0.02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2% fraude</w:t>
      </w:r>
      <w:r>
        <w:br/>
      </w:r>
      <w:r>
        <w:rPr>
          <w:rStyle w:val="NormalTok"/>
        </w:rPr>
        <w:t xml:space="preserve">y_pred_fraude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np.random.choice([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n_trans, p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FloatTok"/>
        </w:rPr>
        <w:t xml:space="preserve">0.97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0.03</w:t>
      </w:r>
      <w:r>
        <w:rPr>
          <w:rStyle w:val="NormalTok"/>
        </w:rPr>
        <w:t xml:space="preserve">])  </w:t>
      </w:r>
      <w:r>
        <w:rPr>
          <w:rStyle w:val="CommentTok"/>
        </w:rPr>
        <w:t xml:space="preserve"># Modelo detecta 3%</w:t>
      </w:r>
      <w:r>
        <w:br/>
      </w:r>
      <w:r>
        <w:br/>
      </w:r>
      <w:r>
        <w:rPr>
          <w:rStyle w:val="CommentTok"/>
        </w:rPr>
        <w:t xml:space="preserve"># Calcular métricas</w:t>
      </w:r>
      <w:r>
        <w:br/>
      </w:r>
      <w:r>
        <w:rPr>
          <w:rStyle w:val="NormalTok"/>
        </w:rPr>
        <w:t xml:space="preserve">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calcular_matriz_confusion(y_real_fraude, y_pred_fraude)</w:t>
      </w:r>
      <w:r>
        <w:br/>
      </w:r>
      <w:r>
        <w:rPr>
          <w:rStyle w:val="NormalTok"/>
        </w:rPr>
        <w:t xml:space="preserve">recall_fraude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calcular_recall(y_real_fraude, y_pred_fraude)</w:t>
      </w:r>
      <w:r>
        <w:br/>
      </w:r>
      <w:r>
        <w:rPr>
          <w:rStyle w:val="NormalTok"/>
        </w:rPr>
        <w:t xml:space="preserve">precision_fraude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calcular_precision(y_real_fraude, y_pred_fraude)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Resultados de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n_trans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transacciones:"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Fraudes reales: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Fraudes detectados: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recall_fraude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 los reales)"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Fraudes no detectados: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¡CRÍTICO!"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Calcular pérdida</w:t>
      </w:r>
      <w:r>
        <w:br/>
      </w:r>
      <w:r>
        <w:rPr>
          <w:rStyle w:val="NormalTok"/>
        </w:rPr>
        <w:t xml:space="preserve">monto_promedio_fraude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perdida_por_fn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monto_promedio_fraude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Análisis financiero:"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Monto promedio por fraude: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monto_promedio_fraude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Fraudes no detectados (FN):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Pérdida por fraudes no detectados: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perdida_por_fn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Costo de investigar falsos positivos</w:t>
      </w:r>
      <w:r>
        <w:br/>
      </w:r>
      <w:r>
        <w:rPr>
          <w:rStyle w:val="NormalTok"/>
        </w:rPr>
        <w:t xml:space="preserve">costo_investigacion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costo_fp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costo_investigacion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  Alertas falsas (FP):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Costo de investigar falsas alarmas: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costo_fp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Conclusión: En detección de fraude, es MÁS IMPORTANTE el Recall"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"(No queremos perder fraudes reales, aunque tengamos falsas alarmas)"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rPr>
          <w:rStyle w:val="VerbatimChar"/>
        </w:rPr>
        <w:t xml:space="preserve">EJEMPLO ECONÓMICO: DETECCIÓN DE FRAUDE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Resultados de 10,000 transacciones:</w:t>
      </w:r>
      <w:r>
        <w:br/>
      </w:r>
      <w:r>
        <w:rPr>
          <w:rStyle w:val="VerbatimChar"/>
        </w:rPr>
        <w:t xml:space="preserve">  Fraudes reales: 198</w:t>
      </w:r>
      <w:r>
        <w:br/>
      </w:r>
      <w:r>
        <w:rPr>
          <w:rStyle w:val="VerbatimChar"/>
        </w:rPr>
        <w:t xml:space="preserve">  Fraudes detectados: 4 (2.0% de los reales)</w:t>
      </w:r>
      <w:r>
        <w:br/>
      </w:r>
      <w:r>
        <w:rPr>
          <w:rStyle w:val="VerbatimChar"/>
        </w:rPr>
        <w:t xml:space="preserve">  Fraudes no detectados: 194 ¡CRÍTICO!</w:t>
      </w:r>
      <w:r>
        <w:br/>
      </w:r>
      <w:r>
        <w:br/>
      </w:r>
      <w:r>
        <w:br/>
      </w:r>
      <w:r>
        <w:rPr>
          <w:rStyle w:val="VerbatimChar"/>
        </w:rPr>
        <w:t xml:space="preserve">Análisis financiero:</w:t>
      </w:r>
      <w:r>
        <w:br/>
      </w:r>
      <w:r>
        <w:rPr>
          <w:rStyle w:val="VerbatimChar"/>
        </w:rPr>
        <w:t xml:space="preserve">  Monto promedio por fraude: S/ 5,000</w:t>
      </w:r>
      <w:r>
        <w:br/>
      </w:r>
      <w:r>
        <w:rPr>
          <w:rStyle w:val="VerbatimChar"/>
        </w:rPr>
        <w:t xml:space="preserve">  Fraudes no detectados (FN): 194</w:t>
      </w:r>
      <w:r>
        <w:br/>
      </w:r>
      <w:r>
        <w:rPr>
          <w:rStyle w:val="VerbatimChar"/>
        </w:rPr>
        <w:t xml:space="preserve">  Pérdida por fraudes no detectados: S/ 970,000</w:t>
      </w:r>
      <w:r>
        <w:br/>
      </w:r>
      <w:r>
        <w:br/>
      </w:r>
      <w:r>
        <w:rPr>
          <w:rStyle w:val="VerbatimChar"/>
        </w:rPr>
        <w:t xml:space="preserve">  Alertas falsas (FP): 301</w:t>
      </w:r>
      <w:r>
        <w:br/>
      </w:r>
      <w:r>
        <w:rPr>
          <w:rStyle w:val="VerbatimChar"/>
        </w:rPr>
        <w:t xml:space="preserve">  Costo de investigar falsas alarmas: S/ 30,100</w:t>
      </w:r>
      <w:r>
        <w:br/>
      </w:r>
      <w:r>
        <w:br/>
      </w:r>
      <w:r>
        <w:br/>
      </w:r>
      <w:r>
        <w:rPr>
          <w:rStyle w:val="VerbatimChar"/>
        </w:rPr>
        <w:t xml:space="preserve">Conclusión: En detección de fraude, es MÁS IMPORTANTE el Recall</w:t>
      </w:r>
      <w:r>
        <w:br/>
      </w:r>
      <w:r>
        <w:rPr>
          <w:rStyle w:val="VerbatimChar"/>
        </w:rPr>
        <w:t xml:space="preserve">(No queremos perder fraudes reales, aunque tengamos falsas alarmas)</w:t>
      </w:r>
    </w:p>
    <w:bookmarkEnd w:id="59"/>
    <w:bookmarkEnd w:id="60"/>
    <w:bookmarkStart w:id="63" w:name="f1-score"/>
    <w:p>
      <w:pPr>
        <w:pStyle w:val="Heading1"/>
      </w:pPr>
      <w:r>
        <w:t xml:space="preserve">9. F1-Score</w:t>
      </w:r>
    </w:p>
    <w:bookmarkStart w:id="61" w:name="cálculo-e-interpretación-3"/>
    <w:p>
      <w:pPr>
        <w:pStyle w:val="Heading2"/>
      </w:pPr>
      <w:r>
        <w:t xml:space="preserve">9.1 Cálculo e interpretación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calcular_f1(y_real,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F1-score"""</w:t>
      </w:r>
      <w:r>
        <w:br/>
      </w:r>
      <w:r>
        <w:rPr>
          <w:rStyle w:val="NormalTok"/>
        </w:rPr>
        <w:t xml:space="preserve">    precision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calcular_precision(y_real, y_pred)</w:t>
      </w:r>
      <w:r>
        <w:br/>
      </w:r>
      <w:r>
        <w:rPr>
          <w:rStyle w:val="NormalTok"/>
        </w:rPr>
        <w:t xml:space="preserve">    recall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calcular_recall(y_real, y_pred)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precision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recall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f1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(precision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recall)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(precision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recall)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f1</w:t>
      </w:r>
      <w:r>
        <w:br/>
      </w:r>
      <w:r>
        <w:br/>
      </w:r>
      <w:r>
        <w:rPr>
          <w:rStyle w:val="CommentTok"/>
        </w:rPr>
        <w:t xml:space="preserve"># Calcular F1</w:t>
      </w:r>
      <w:r>
        <w:br/>
      </w:r>
      <w:r>
        <w:rPr>
          <w:rStyle w:val="NormalTok"/>
        </w:rPr>
        <w:t xml:space="preserve">f1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calcular_f1(y_test, y_pred)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f"Métricas del modelo:"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Precision: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Recall: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F1-Score: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f1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Interpretación del F1-Score:"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"El F1-Score es la media armónica de Precision y Recall."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f"Un F1 de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f1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 indica un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'buen'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f1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'bajo'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balance entre ambas métricas."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Métricas del modelo:</w:t>
      </w:r>
      <w:r>
        <w:br/>
      </w:r>
      <w:r>
        <w:rPr>
          <w:rStyle w:val="VerbatimChar"/>
        </w:rPr>
        <w:t xml:space="preserve">  Precision: 0.7556</w:t>
      </w:r>
      <w:r>
        <w:br/>
      </w:r>
      <w:r>
        <w:rPr>
          <w:rStyle w:val="VerbatimChar"/>
        </w:rPr>
        <w:t xml:space="preserve">  Recall: 0.9714</w:t>
      </w:r>
      <w:r>
        <w:br/>
      </w:r>
      <w:r>
        <w:rPr>
          <w:rStyle w:val="VerbatimChar"/>
        </w:rPr>
        <w:t xml:space="preserve">  F1-Score: 0.8500</w:t>
      </w:r>
      <w:r>
        <w:br/>
      </w:r>
      <w:r>
        <w:br/>
      </w:r>
      <w:r>
        <w:br/>
      </w:r>
      <w:r>
        <w:rPr>
          <w:rStyle w:val="VerbatimChar"/>
        </w:rPr>
        <w:t xml:space="preserve">Interpretación del F1-Score:</w:t>
      </w:r>
      <w:r>
        <w:br/>
      </w:r>
      <w:r>
        <w:rPr>
          <w:rStyle w:val="VerbatimChar"/>
        </w:rPr>
        <w:t xml:space="preserve">El F1-Score es la media armónica de Precision y Recall.</w:t>
      </w:r>
      <w:r>
        <w:br/>
      </w:r>
      <w:r>
        <w:rPr>
          <w:rStyle w:val="VerbatimChar"/>
        </w:rPr>
        <w:t xml:space="preserve">Un F1 de 0.85 indica un buen balance entre ambas métricas.</w:t>
      </w:r>
    </w:p>
    <w:bookmarkEnd w:id="61"/>
    <w:bookmarkStart w:id="62" w:name="trade-off-entre-precision-y-recall"/>
    <w:p>
      <w:pPr>
        <w:pStyle w:val="Heading2"/>
      </w:pPr>
      <w:r>
        <w:t xml:space="preserve">9.2 Trade-off entre Precision y Recall</w:t>
      </w:r>
    </w:p>
    <w:p>
      <w:pPr>
        <w:pStyle w:val="SourceCode"/>
      </w:pPr>
      <w:r>
        <w:rPr>
          <w:rStyle w:val="CommentTok"/>
        </w:rPr>
        <w:t xml:space="preserve"># Demostrar trade-off</w:t>
      </w:r>
      <w:r>
        <w:br/>
      </w:r>
      <w:r>
        <w:rPr>
          <w:rStyle w:val="NormalTok"/>
        </w:rPr>
        <w:t xml:space="preserve">umbrales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TRADE-OFF: PRECISION VS RECALL"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'Umbral'</w:t>
      </w:r>
      <w:r>
        <w:rPr>
          <w:rStyle w:val="SpecialCharTok"/>
        </w:rPr>
        <w:t xml:space="preserve">:&lt;10}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'Precision'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'Recall'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'F1-Score'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umbral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umbrales:</w:t>
      </w:r>
      <w:r>
        <w:br/>
      </w:r>
      <w:r>
        <w:rPr>
          <w:rStyle w:val="NormalTok"/>
        </w:rPr>
        <w:t xml:space="preserve">    y_pred_umbral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umbral).astype(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prec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calcular_precision(y_test, y_pred_umbral)</w:t>
      </w:r>
      <w:r>
        <w:br/>
      </w:r>
      <w:r>
        <w:rPr>
          <w:rStyle w:val="NormalTok"/>
        </w:rPr>
        <w:t xml:space="preserve">    rec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calcular_recall(y_test, y_pred_umbral)</w:t>
      </w:r>
      <w:r>
        <w:br/>
      </w:r>
      <w:r>
        <w:rPr>
          <w:rStyle w:val="NormalTok"/>
        </w:rPr>
        <w:t xml:space="preserve">    f1_temp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calcular_f1(y_test, y_pred_umbral)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umbral</w:t>
      </w:r>
      <w:r>
        <w:rPr>
          <w:rStyle w:val="SpecialCharTok"/>
        </w:rPr>
        <w:t xml:space="preserve">:&lt;10.1f}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</w:t>
      </w:r>
      <w:r>
        <w:rPr>
          <w:rStyle w:val="SpecialCharTok"/>
        </w:rPr>
        <w:t xml:space="preserve">:&lt;12.4f}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</w:t>
      </w:r>
      <w:r>
        <w:rPr>
          <w:rStyle w:val="SpecialCharTok"/>
        </w:rPr>
        <w:t xml:space="preserve">:&lt;12.4f}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f1_temp</w:t>
      </w:r>
      <w:r>
        <w:rPr>
          <w:rStyle w:val="SpecialCharTok"/>
        </w:rPr>
        <w:t xml:space="preserve">:&lt;12.4f}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Observación:"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 Umbral bajo → Mayor Recall (detecta más positivos) pero menor Precision"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 Umbral alto → Mayor Precision (menos falsas alarmas) pero menor Recall"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rPr>
          <w:rStyle w:val="VerbatimChar"/>
        </w:rPr>
        <w:t xml:space="preserve">TRADE-OFF: PRECISION VS RECALL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Umbral     Precision    Recall       F1-Score    </w:t>
      </w:r>
      <w:r>
        <w:br/>
      </w:r>
      <w:r>
        <w:rPr>
          <w:rStyle w:val="VerbatimChar"/>
        </w:rPr>
        <w:t xml:space="preserve">----------------------------------------------------------------------</w:t>
      </w:r>
      <w:r>
        <w:br/>
      </w:r>
      <w:r>
        <w:rPr>
          <w:rStyle w:val="VerbatimChar"/>
        </w:rPr>
        <w:t xml:space="preserve">0.1        0.5932       1.0000       0.7447      </w:t>
      </w:r>
      <w:r>
        <w:br/>
      </w:r>
      <w:r>
        <w:rPr>
          <w:rStyle w:val="VerbatimChar"/>
        </w:rPr>
        <w:t xml:space="preserve">0.3        0.6415       0.9714       0.7727      </w:t>
      </w:r>
      <w:r>
        <w:br/>
      </w:r>
      <w:r>
        <w:rPr>
          <w:rStyle w:val="VerbatimChar"/>
        </w:rPr>
        <w:t xml:space="preserve">0.5        0.7556       0.9714       0.8500      </w:t>
      </w:r>
      <w:r>
        <w:br/>
      </w:r>
      <w:r>
        <w:rPr>
          <w:rStyle w:val="VerbatimChar"/>
        </w:rPr>
        <w:t xml:space="preserve">0.7        0.9118       0.8857       0.8986      </w:t>
      </w:r>
      <w:r>
        <w:br/>
      </w:r>
      <w:r>
        <w:rPr>
          <w:rStyle w:val="VerbatimChar"/>
        </w:rPr>
        <w:t xml:space="preserve">0.9        1.0000       0.5143       0.6792      </w:t>
      </w:r>
      <w:r>
        <w:br/>
      </w:r>
      <w:r>
        <w:br/>
      </w:r>
      <w:r>
        <w:rPr>
          <w:rStyle w:val="VerbatimChar"/>
        </w:rPr>
        <w:t xml:space="preserve">Observación:</w:t>
      </w:r>
      <w:r>
        <w:br/>
      </w:r>
      <w:r>
        <w:rPr>
          <w:rStyle w:val="VerbatimChar"/>
        </w:rPr>
        <w:t xml:space="preserve">- Umbral bajo → Mayor Recall (detecta más positivos) pero menor Precision</w:t>
      </w:r>
      <w:r>
        <w:br/>
      </w:r>
      <w:r>
        <w:rPr>
          <w:rStyle w:val="VerbatimChar"/>
        </w:rPr>
        <w:t xml:space="preserve">- Umbral alto → Mayor Precision (menos falsas alarmas) pero menor Recall</w:t>
      </w:r>
    </w:p>
    <w:bookmarkEnd w:id="62"/>
    <w:bookmarkEnd w:id="63"/>
    <w:bookmarkStart w:id="69" w:name="curva-precision-recall"/>
    <w:p>
      <w:pPr>
        <w:pStyle w:val="Heading1"/>
      </w:pPr>
      <w:r>
        <w:t xml:space="preserve">10. Curva Precision-Recall</w:t>
      </w:r>
    </w:p>
    <w:bookmarkStart w:id="64" w:name="generar-curva-precision-recall"/>
    <w:p>
      <w:pPr>
        <w:pStyle w:val="Heading2"/>
      </w:pPr>
      <w:r>
        <w:t xml:space="preserve">10.1 Generar curva Precision-Recall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calcular_curva_precision_recall(y_real, probabilidades):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curva Precision-Recall para diferentes umbrales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Obtener umbrales únicos</w:t>
      </w:r>
      <w:r>
        <w:br/>
      </w:r>
      <w:r>
        <w:rPr>
          <w:rStyle w:val="NormalTok"/>
        </w:rPr>
        <w:t xml:space="preserve">    umbrales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np.sort(np.unique(probabilidades))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precision_list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recall_list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umbral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umbrales:</w:t>
      </w:r>
      <w:r>
        <w:br/>
      </w:r>
      <w:r>
        <w:rPr>
          <w:rStyle w:val="NormalTok"/>
        </w:rPr>
        <w:t xml:space="preserve">        y_pred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(probabilidades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umbral).astype(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prec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calcular_precision(y_real, y_pred)</w:t>
      </w:r>
      <w:r>
        <w:br/>
      </w:r>
      <w:r>
        <w:rPr>
          <w:rStyle w:val="NormalTok"/>
        </w:rPr>
        <w:t xml:space="preserve">        rec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calcular_recall(y_real, y_pred)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precision_list.append(prec)</w:t>
      </w:r>
      <w:r>
        <w:br/>
      </w:r>
      <w:r>
        <w:rPr>
          <w:rStyle w:val="NormalTok"/>
        </w:rPr>
        <w:t xml:space="preserve">        recall_list.append(rec)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np.array(recall_list), np.array(precision_list), umbrales</w:t>
      </w:r>
      <w:r>
        <w:br/>
      </w:r>
      <w:r>
        <w:br/>
      </w:r>
      <w:r>
        <w:rPr>
          <w:rStyle w:val="CommentTok"/>
        </w:rPr>
        <w:t xml:space="preserve"># Calcular curva</w:t>
      </w:r>
      <w:r>
        <w:br/>
      </w:r>
      <w:r>
        <w:rPr>
          <w:rStyle w:val="NormalTok"/>
        </w:rPr>
        <w:t xml:space="preserve">recall_curva, precision_curva, umbrales_pr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calcular_curva_precision_recall(</w:t>
      </w:r>
      <w:r>
        <w:br/>
      </w:r>
      <w:r>
        <w:rPr>
          <w:rStyle w:val="NormalTok"/>
        </w:rPr>
        <w:t xml:space="preserve">    y_test, 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También usar sklearn</w:t>
      </w:r>
      <w:r>
        <w:br/>
      </w:r>
      <w:r>
        <w:rPr>
          <w:rStyle w:val="NormalTok"/>
        </w:rPr>
        <w:t xml:space="preserve">precision_sklearn, recall_sklearn, 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precision_recall_curve(</w:t>
      </w:r>
      <w:r>
        <w:br/>
      </w:r>
      <w:r>
        <w:rPr>
          <w:rStyle w:val="NormalTok"/>
        </w:rPr>
        <w:t xml:space="preserve">    y_test, 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</w:t>
      </w:r>
    </w:p>
    <w:bookmarkEnd w:id="64"/>
    <w:bookmarkStart w:id="68" w:name="visualizar-curva-precision-recall"/>
    <w:p>
      <w:pPr>
        <w:pStyle w:val="Heading2"/>
      </w:pPr>
      <w:r>
        <w:t xml:space="preserve">10.2 Visualizar curva Precision-Recall</w:t>
      </w:r>
    </w:p>
    <w:p>
      <w:pPr>
        <w:pStyle w:val="SourceCode"/>
      </w:pPr>
      <w:r>
        <w:rPr>
          <w:rStyle w:val="CommentTok"/>
        </w:rPr>
        <w:t xml:space="preserve"># Crear gráfico</w:t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Curva propia</w:t>
      </w:r>
      <w:r>
        <w:br/>
      </w:r>
      <w:r>
        <w:rPr>
          <w:rStyle w:val="NormalTok"/>
        </w:rPr>
        <w:t xml:space="preserve">ax.plot(recall_curva, precision_curva, </w:t>
      </w:r>
      <w:r>
        <w:rPr>
          <w:rStyle w:val="StringTok"/>
        </w:rPr>
        <w:t xml:space="preserve">'b-'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'Curva PR (implementación propia)'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Curva sklearn</w:t>
      </w:r>
      <w:r>
        <w:br/>
      </w:r>
      <w:r>
        <w:rPr>
          <w:rStyle w:val="NormalTok"/>
        </w:rPr>
        <w:t xml:space="preserve">ax.plot(recall_sklearn, precision_sklearn, </w:t>
      </w:r>
      <w:r>
        <w:rPr>
          <w:rStyle w:val="StringTok"/>
        </w:rPr>
        <w:t xml:space="preserve">'r--'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'Curva PR (sklearn)'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Línea de referencia (clasificador aleatorio)</w:t>
      </w:r>
      <w:r>
        <w:br/>
      </w:r>
      <w:r>
        <w:rPr>
          <w:rStyle w:val="NormalTok"/>
        </w:rPr>
        <w:t xml:space="preserve">proporcion_positivos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y_test.mean()</w:t>
      </w:r>
      <w:r>
        <w:br/>
      </w:r>
      <w:r>
        <w:rPr>
          <w:rStyle w:val="NormalTok"/>
        </w:rPr>
        <w:t xml:space="preserve">ax.axhline(y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proporcion_positivos,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'gray'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label</w:t>
      </w:r>
      <w:r>
        <w:rPr>
          <w:rStyle w:val="OperatorTok"/>
        </w:rPr>
        <w:t xml:space="preserve">=</w:t>
      </w:r>
      <w:r>
        <w:rPr>
          <w:rStyle w:val="SpecialStringTok"/>
        </w:rPr>
        <w:t xml:space="preserve">f'Clasificador aleatorio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proporcion_positivos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Punto del modelo actual (umbral 0.5)</w:t>
      </w:r>
      <w:r>
        <w:br/>
      </w:r>
      <w:r>
        <w:rPr>
          <w:rStyle w:val="NormalTok"/>
        </w:rPr>
        <w:t xml:space="preserve">ax.plot(recall, precision, </w:t>
      </w:r>
      <w:r>
        <w:rPr>
          <w:rStyle w:val="StringTok"/>
        </w:rPr>
        <w:t xml:space="preserve">'go'</w:t>
      </w:r>
      <w:r>
        <w:rPr>
          <w:rStyle w:val="NormalTok"/>
        </w:rPr>
        <w:t xml:space="preserve">, markersize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=</w:t>
      </w:r>
      <w:r>
        <w:rPr>
          <w:rStyle w:val="SpecialStringTok"/>
        </w:rPr>
        <w:t xml:space="preserve">f'Umbral 0.5 (P=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, R=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ax.set_xlabel(</w:t>
      </w:r>
      <w:r>
        <w:rPr>
          <w:rStyle w:val="StringTok"/>
        </w:rPr>
        <w:t xml:space="preserve">'Recall (Sensibilidad)'</w:t>
      </w:r>
      <w:r>
        <w:rPr>
          <w:rStyle w:val="NormalTok"/>
        </w:rPr>
        <w:t xml:space="preserve">,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ax.set_ylabel(</w:t>
      </w:r>
      <w:r>
        <w:rPr>
          <w:rStyle w:val="StringTok"/>
        </w:rPr>
        <w:t xml:space="preserve">'Precision (Precisión)'</w:t>
      </w:r>
      <w:r>
        <w:rPr>
          <w:rStyle w:val="NormalTok"/>
        </w:rPr>
        <w:t xml:space="preserve">,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ax.set_title(</w:t>
      </w:r>
      <w:r>
        <w:rPr>
          <w:rStyle w:val="StringTok"/>
        </w:rPr>
        <w:t xml:space="preserve">'Curva Precision-Recall'</w:t>
      </w:r>
      <w:r>
        <w:rPr>
          <w:rStyle w:val="NormalTok"/>
        </w:rPr>
        <w:t xml:space="preserve">,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fontweight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'bold'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ax.legend(loc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'best'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ax.set_xlim([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1.05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ax.set_ylim([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1.05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NormalTok"/>
        </w:rPr>
        <w:t xml:space="preserve">plt.tight_layout()</w:t>
      </w:r>
      <w:r>
        <w:br/>
      </w:r>
      <w:r>
        <w:rPr>
          <w:rStyle w:val="NormalTok"/>
        </w:rPr>
        <w:t xml:space="preserve">plt.savefig(</w:t>
      </w:r>
      <w:r>
        <w:rPr>
          <w:rStyle w:val="StringTok"/>
        </w:rPr>
        <w:t xml:space="preserve">'curva_precision_recall.png'</w:t>
      </w:r>
      <w:r>
        <w:rPr>
          <w:rStyle w:val="NormalTok"/>
        </w:rPr>
        <w:t xml:space="preserve">, dpi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bbox_inches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'tight'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"Curva Precision-Recall guardada como 'curva_precision_recall.png'"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Curva Precision-Recall guardada como 'curva_precision_recall.png'</w:t>
      </w:r>
    </w:p>
    <w:p>
      <w:pPr>
        <w:pStyle w:val="FirstParagraph"/>
      </w:pPr>
      <w:r>
        <w:drawing>
          <wp:inline>
            <wp:extent cx="5943600" cy="4742367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index_files/figure-docx/cell-23-output-2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2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End w:id="69"/>
    <w:bookmarkStart w:id="77" w:name="curva-roc-y-auc"/>
    <w:p>
      <w:pPr>
        <w:pStyle w:val="Heading1"/>
      </w:pPr>
      <w:r>
        <w:t xml:space="preserve">11. Curva ROC y AUC</w:t>
      </w:r>
    </w:p>
    <w:bookmarkStart w:id="70" w:name="concepto-de-roc"/>
    <w:p>
      <w:pPr>
        <w:pStyle w:val="Heading2"/>
      </w:pPr>
      <w:r>
        <w:t xml:space="preserve">11.1 Concepto de ROC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"""</w:t>
      </w:r>
      <w:r>
        <w:br/>
      </w:r>
      <w:r>
        <w:rPr>
          <w:rStyle w:val="StringTok"/>
        </w:rPr>
        <w:t xml:space="preserve">CURVA ROC (Receiver Operating Characteristic)</w:t>
      </w:r>
      <w:r>
        <w:br/>
      </w:r>
      <w:r>
        <w:br/>
      </w:r>
      <w:r>
        <w:rPr>
          <w:rStyle w:val="StringTok"/>
        </w:rPr>
        <w:t xml:space="preserve">La curva ROC grafica:</w:t>
      </w:r>
      <w:r>
        <w:br/>
      </w:r>
      <w:r>
        <w:rPr>
          <w:rStyle w:val="StringTok"/>
        </w:rPr>
        <w:t xml:space="preserve">- Eje X: False Positive Rate (FPR) = FP / (FP + TN)</w:t>
      </w:r>
      <w:r>
        <w:br/>
      </w:r>
      <w:r>
        <w:rPr>
          <w:rStyle w:val="StringTok"/>
        </w:rPr>
        <w:t xml:space="preserve">- Eje Y: True Positive Rate (TPR) = TP / (TP + FN)  [mismo que Recall]</w:t>
      </w:r>
      <w:r>
        <w:br/>
      </w:r>
      <w:r>
        <w:br/>
      </w:r>
      <w:r>
        <w:rPr>
          <w:rStyle w:val="StringTok"/>
        </w:rPr>
        <w:t xml:space="preserve">Interpretación:</w:t>
      </w:r>
      <w:r>
        <w:br/>
      </w:r>
      <w:r>
        <w:rPr>
          <w:rStyle w:val="StringTok"/>
        </w:rPr>
        <w:t xml:space="preserve">- Diagonal (línea punteada): Clasificador aleatorio (AUC = 0.5)</w:t>
      </w:r>
      <w:r>
        <w:br/>
      </w:r>
      <w:r>
        <w:rPr>
          <w:rStyle w:val="StringTok"/>
        </w:rPr>
        <w:t xml:space="preserve">- Curva sobre diagonal: Mejor que aleatorio</w:t>
      </w:r>
      <w:r>
        <w:br/>
      </w:r>
      <w:r>
        <w:rPr>
          <w:rStyle w:val="StringTok"/>
        </w:rPr>
        <w:t xml:space="preserve">- Más cerca de esquina superior izquierda: Mejor modelo</w:t>
      </w:r>
      <w:r>
        <w:br/>
      </w:r>
      <w:r>
        <w:rPr>
          <w:rStyle w:val="StringTok"/>
        </w:rPr>
        <w:t xml:space="preserve">- AUC (Area Under Curve): Métrica resumen</w:t>
      </w:r>
      <w:r>
        <w:br/>
      </w:r>
      <w:r>
        <w:rPr>
          <w:rStyle w:val="StringTok"/>
        </w:rPr>
        <w:t xml:space="preserve">  * AUC = 1.0: Clasificador perfecto</w:t>
      </w:r>
      <w:r>
        <w:br/>
      </w:r>
      <w:r>
        <w:rPr>
          <w:rStyle w:val="StringTok"/>
        </w:rPr>
        <w:t xml:space="preserve">  * AUC = 0.5: Clasificador aleatorio</w:t>
      </w:r>
      <w:r>
        <w:br/>
      </w:r>
      <w:r>
        <w:rPr>
          <w:rStyle w:val="StringTok"/>
        </w:rPr>
        <w:t xml:space="preserve">  * AUC &lt; 0.5: Peor que aleatorio</w:t>
      </w:r>
      <w:r>
        <w:br/>
      </w:r>
      <w:r>
        <w:rPr>
          <w:rStyle w:val="StringTok"/>
        </w:rPr>
        <w:t xml:space="preserve">"""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rPr>
          <w:rStyle w:val="VerbatimChar"/>
        </w:rPr>
        <w:t xml:space="preserve">CURVA ROC (Receiver Operating Characteristic)</w:t>
      </w:r>
      <w:r>
        <w:br/>
      </w:r>
      <w:r>
        <w:br/>
      </w:r>
      <w:r>
        <w:rPr>
          <w:rStyle w:val="VerbatimChar"/>
        </w:rPr>
        <w:t xml:space="preserve">La curva ROC grafica:</w:t>
      </w:r>
      <w:r>
        <w:br/>
      </w:r>
      <w:r>
        <w:rPr>
          <w:rStyle w:val="VerbatimChar"/>
        </w:rPr>
        <w:t xml:space="preserve">- Eje X: False Positive Rate (FPR) = FP / (FP + TN)</w:t>
      </w:r>
      <w:r>
        <w:br/>
      </w:r>
      <w:r>
        <w:rPr>
          <w:rStyle w:val="VerbatimChar"/>
        </w:rPr>
        <w:t xml:space="preserve">- Eje Y: True Positive Rate (TPR) = TP / (TP + FN)  [mismo que Recall]</w:t>
      </w:r>
      <w:r>
        <w:br/>
      </w:r>
      <w:r>
        <w:br/>
      </w:r>
      <w:r>
        <w:rPr>
          <w:rStyle w:val="VerbatimChar"/>
        </w:rPr>
        <w:t xml:space="preserve">Interpretación:</w:t>
      </w:r>
      <w:r>
        <w:br/>
      </w:r>
      <w:r>
        <w:rPr>
          <w:rStyle w:val="VerbatimChar"/>
        </w:rPr>
        <w:t xml:space="preserve">- Diagonal (línea punteada): Clasificador aleatorio (AUC = 0.5)</w:t>
      </w:r>
      <w:r>
        <w:br/>
      </w:r>
      <w:r>
        <w:rPr>
          <w:rStyle w:val="VerbatimChar"/>
        </w:rPr>
        <w:t xml:space="preserve">- Curva sobre diagonal: Mejor que aleatorio</w:t>
      </w:r>
      <w:r>
        <w:br/>
      </w:r>
      <w:r>
        <w:rPr>
          <w:rStyle w:val="VerbatimChar"/>
        </w:rPr>
        <w:t xml:space="preserve">- Más cerca de esquina superior izquierda: Mejor modelo</w:t>
      </w:r>
      <w:r>
        <w:br/>
      </w:r>
      <w:r>
        <w:rPr>
          <w:rStyle w:val="VerbatimChar"/>
        </w:rPr>
        <w:t xml:space="preserve">- AUC (Area Under Curve): Métrica resumen</w:t>
      </w:r>
      <w:r>
        <w:br/>
      </w:r>
      <w:r>
        <w:rPr>
          <w:rStyle w:val="VerbatimChar"/>
        </w:rPr>
        <w:t xml:space="preserve">  * AUC = 1.0: Clasificador perfecto</w:t>
      </w:r>
      <w:r>
        <w:br/>
      </w:r>
      <w:r>
        <w:rPr>
          <w:rStyle w:val="VerbatimChar"/>
        </w:rPr>
        <w:t xml:space="preserve">  * AUC = 0.5: Clasificador aleatorio</w:t>
      </w:r>
      <w:r>
        <w:br/>
      </w:r>
      <w:r>
        <w:rPr>
          <w:rStyle w:val="VerbatimChar"/>
        </w:rPr>
        <w:t xml:space="preserve">  * AUC &lt; 0.5: Peor que aleatorio</w:t>
      </w:r>
    </w:p>
    <w:bookmarkEnd w:id="70"/>
    <w:bookmarkStart w:id="71" w:name="calcular-tpr-y-fpr"/>
    <w:p>
      <w:pPr>
        <w:pStyle w:val="Heading2"/>
      </w:pPr>
      <w:r>
        <w:t xml:space="preserve">11.2 Calcular TPR y FPR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calcular_tpr(y_real,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True Positive Rate (TPR) = Recall"""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calcular_recall(y_real, y_pred)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calcular_fpr(y_real, y_pred):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"""Calcula False Positive Rate (FPR)"""</w:t>
      </w:r>
      <w:r>
        <w:br/>
      </w:r>
      <w:r>
        <w:rPr>
          <w:rStyle w:val="NormalTok"/>
        </w:rPr>
        <w:t xml:space="preserve">    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calcular_matriz_confusion(y_real, y_pred)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fpr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(FP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fpr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calcular_curva_roc(y_real, probabilidades):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curva ROC para diferentes umbrales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umbrales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np.sort(np.unique(probabilidades))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tpr_list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fpr_list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umbral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umbrales:</w:t>
      </w:r>
      <w:r>
        <w:br/>
      </w:r>
      <w:r>
        <w:rPr>
          <w:rStyle w:val="NormalTok"/>
        </w:rPr>
        <w:t xml:space="preserve">        y_pred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(probabilidades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umbral).astype(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tpr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calcular_tpr(y_real, y_pred)</w:t>
      </w:r>
      <w:r>
        <w:br/>
      </w:r>
      <w:r>
        <w:rPr>
          <w:rStyle w:val="NormalTok"/>
        </w:rPr>
        <w:t xml:space="preserve">        fpr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calcular_fpr(y_real, y_pred)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tpr_list.append(tpr)</w:t>
      </w:r>
      <w:r>
        <w:br/>
      </w:r>
      <w:r>
        <w:rPr>
          <w:rStyle w:val="NormalTok"/>
        </w:rPr>
        <w:t xml:space="preserve">        fpr_list.append(fpr)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np.array(fpr_list), np.array(tpr_list), umbrales</w:t>
      </w:r>
      <w:r>
        <w:br/>
      </w:r>
      <w:r>
        <w:br/>
      </w:r>
      <w:r>
        <w:rPr>
          <w:rStyle w:val="CommentTok"/>
        </w:rPr>
        <w:t xml:space="preserve"># Calcular curva ROC</w:t>
      </w:r>
      <w:r>
        <w:br/>
      </w:r>
      <w:r>
        <w:rPr>
          <w:rStyle w:val="NormalTok"/>
        </w:rPr>
        <w:t xml:space="preserve">fpr_curva, tpr_curva, umbrales_roc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calcular_curva_roc(</w:t>
      </w:r>
      <w:r>
        <w:br/>
      </w:r>
      <w:r>
        <w:rPr>
          <w:rStyle w:val="NormalTok"/>
        </w:rPr>
        <w:t xml:space="preserve">    y_test, 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También usar sklearn</w:t>
      </w:r>
      <w:r>
        <w:br/>
      </w:r>
      <w:r>
        <w:rPr>
          <w:rStyle w:val="NormalTok"/>
        </w:rPr>
        <w:t xml:space="preserve">fpr_sklearn, tpr_sklearn, 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roc_curve(y_test, probabilidades[:,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CommentTok"/>
        </w:rPr>
        <w:t xml:space="preserve"># Calcular AUC</w:t>
      </w:r>
      <w:r>
        <w:br/>
      </w:r>
      <w:r>
        <w:rPr>
          <w:rStyle w:val="NormalTok"/>
        </w:rPr>
        <w:t xml:space="preserve">roc_auc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auc(fpr_sklearn, tpr_sklearn)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f"AUC (Area Under Curve):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roc_auc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AUC (Area Under Curve): 0.9440</w:t>
      </w:r>
    </w:p>
    <w:bookmarkEnd w:id="71"/>
    <w:bookmarkStart w:id="75" w:name="visualizar-curva-roc"/>
    <w:p>
      <w:pPr>
        <w:pStyle w:val="Heading2"/>
      </w:pPr>
      <w:r>
        <w:t xml:space="preserve">11.3 Visualizar curva ROC</w:t>
      </w:r>
    </w:p>
    <w:p>
      <w:pPr>
        <w:pStyle w:val="SourceCode"/>
      </w:pPr>
      <w:r>
        <w:rPr>
          <w:rStyle w:val="CommentTok"/>
        </w:rPr>
        <w:t xml:space="preserve"># Crear gráfico</w:t>
      </w:r>
      <w:r>
        <w:br/>
      </w:r>
      <w:r>
        <w:rPr>
          <w:rStyle w:val="NormalTok"/>
        </w:rPr>
        <w:t xml:space="preserve">fig, 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Curva ROC</w:t>
      </w:r>
      <w:r>
        <w:br/>
      </w:r>
      <w:r>
        <w:rPr>
          <w:rStyle w:val="NormalTok"/>
        </w:rPr>
        <w:t xml:space="preserve">ax.plot(fpr_sklearn, tpr_sklearn, </w:t>
      </w:r>
      <w:r>
        <w:rPr>
          <w:rStyle w:val="StringTok"/>
        </w:rPr>
        <w:t xml:space="preserve">'b-'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=</w:t>
      </w:r>
      <w:r>
        <w:rPr>
          <w:rStyle w:val="SpecialStringTok"/>
        </w:rPr>
        <w:t xml:space="preserve">f'Curva ROC (AUC =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roc_auc</w:t>
      </w:r>
      <w:r>
        <w:rPr>
          <w:rStyle w:val="SpecialCharTok"/>
        </w:rPr>
        <w:t xml:space="preserve">:.3f}</w:t>
      </w:r>
      <w:r>
        <w:rPr>
          <w:rStyle w:val="SpecialStringTok"/>
        </w:rPr>
        <w:t xml:space="preserve">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Línea diagonal (clasificador aleatorio)</w:t>
      </w:r>
      <w:r>
        <w:br/>
      </w:r>
      <w:r>
        <w:rPr>
          <w:rStyle w:val="NormalTok"/>
        </w:rPr>
        <w:t xml:space="preserve">ax.plot([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'r--'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'Clasificador aleatorio (AUC = 0.5)'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Punto del modelo actual</w:t>
      </w:r>
      <w:r>
        <w:br/>
      </w:r>
      <w:r>
        <w:rPr>
          <w:rStyle w:val="NormalTok"/>
        </w:rPr>
        <w:t xml:space="preserve">fpr_actual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calcular_fpr(y_test, y_pred)</w:t>
      </w:r>
      <w:r>
        <w:br/>
      </w:r>
      <w:r>
        <w:rPr>
          <w:rStyle w:val="NormalTok"/>
        </w:rPr>
        <w:t xml:space="preserve">tpr_actual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calcular_tpr(y_test, y_pred)</w:t>
      </w:r>
      <w:r>
        <w:br/>
      </w:r>
      <w:r>
        <w:rPr>
          <w:rStyle w:val="NormalTok"/>
        </w:rPr>
        <w:t xml:space="preserve">ax.plot(fpr_actual, tpr_actual, </w:t>
      </w:r>
      <w:r>
        <w:rPr>
          <w:rStyle w:val="StringTok"/>
        </w:rPr>
        <w:t xml:space="preserve">'go'</w:t>
      </w:r>
      <w:r>
        <w:rPr>
          <w:rStyle w:val="NormalTok"/>
        </w:rPr>
        <w:t xml:space="preserve">, markersize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=</w:t>
      </w:r>
      <w:r>
        <w:rPr>
          <w:rStyle w:val="SpecialStringTok"/>
        </w:rPr>
        <w:t xml:space="preserve">f'Umbral 0.5 (FPR=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fpr_actual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, TPR=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tpr_actual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)'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ax.set_xlabel(</w:t>
      </w:r>
      <w:r>
        <w:rPr>
          <w:rStyle w:val="StringTok"/>
        </w:rPr>
        <w:t xml:space="preserve">'False Positive Rate (FPR)'</w:t>
      </w:r>
      <w:r>
        <w:rPr>
          <w:rStyle w:val="NormalTok"/>
        </w:rPr>
        <w:t xml:space="preserve">,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ax.set_ylabel(</w:t>
      </w:r>
      <w:r>
        <w:rPr>
          <w:rStyle w:val="StringTok"/>
        </w:rPr>
        <w:t xml:space="preserve">'True Positive Rate (TPR)'</w:t>
      </w:r>
      <w:r>
        <w:rPr>
          <w:rStyle w:val="NormalTok"/>
        </w:rPr>
        <w:t xml:space="preserve">,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ax.set_title(</w:t>
      </w:r>
      <w:r>
        <w:rPr>
          <w:rStyle w:val="StringTok"/>
        </w:rPr>
        <w:t xml:space="preserve">'Curva ROC'</w:t>
      </w:r>
      <w:r>
        <w:rPr>
          <w:rStyle w:val="NormalTok"/>
        </w:rPr>
        <w:t xml:space="preserve">, fontsize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fontweight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'bold'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ax.legend(loc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'lower right'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ax.set_xlim([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ax.set_ylim([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CommentTok"/>
        </w:rPr>
        <w:t xml:space="preserve"># Área sombreada bajo la curva</w:t>
      </w:r>
      <w:r>
        <w:br/>
      </w:r>
      <w:r>
        <w:rPr>
          <w:rStyle w:val="NormalTok"/>
        </w:rPr>
        <w:t xml:space="preserve">ax.fill_between(fpr_sklearn, tpr_sklearn,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'AUC'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plt.tight_layout()</w:t>
      </w:r>
      <w:r>
        <w:br/>
      </w:r>
      <w:r>
        <w:rPr>
          <w:rStyle w:val="NormalTok"/>
        </w:rPr>
        <w:t xml:space="preserve">plt.savefig(</w:t>
      </w:r>
      <w:r>
        <w:rPr>
          <w:rStyle w:val="StringTok"/>
        </w:rPr>
        <w:t xml:space="preserve">'curva_roc.png'</w:t>
      </w:r>
      <w:r>
        <w:rPr>
          <w:rStyle w:val="NormalTok"/>
        </w:rPr>
        <w:t xml:space="preserve">, dpi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bbox_inches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'tight'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"Curva ROC guardada como 'curva_roc.png'"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Curva ROC guardada como 'curva_roc.png'</w:t>
      </w:r>
    </w:p>
    <w:p>
      <w:pPr>
        <w:pStyle w:val="FirstParagraph"/>
      </w:pPr>
      <w:r>
        <w:drawing>
          <wp:inline>
            <wp:extent cx="5943600" cy="4742367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index_files/figure-docx/cell-26-output-2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2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5"/>
    <w:bookmarkStart w:id="76" w:name="interpretación-del-auc"/>
    <w:p>
      <w:pPr>
        <w:pStyle w:val="Heading2"/>
      </w:pPr>
      <w:r>
        <w:t xml:space="preserve">11.4 Interpretación del AUC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interpretar_auc(auc_score):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"""Interpreta el valor de AUC"""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auc_score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"Excelente"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auc_score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"Muy bueno"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auc_score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"Bueno"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auc_score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"Regular"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"Pobre"</w:t>
      </w:r>
      <w:r>
        <w:br/>
      </w:r>
      <w:r>
        <w:br/>
      </w:r>
      <w:r>
        <w:rPr>
          <w:rStyle w:val="NormalTok"/>
        </w:rPr>
        <w:t xml:space="preserve">interpretacion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interpretar_auc(roc_auc)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INTERPRETACIÓN DEL MODELO"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f"AUC: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roc_auc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interpretacion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Significado:"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f"Si tomamos un caso positivo y uno negativo al azar,"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modelo asignará una probabilidad mayor al caso positivo"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f"el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roc_auc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 de las veces."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rPr>
          <w:rStyle w:val="VerbatimChar"/>
        </w:rPr>
        <w:t xml:space="preserve">INTERPRETACIÓN DEL MODELO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AUC: 0.9440 - Excelente</w:t>
      </w:r>
      <w:r>
        <w:br/>
      </w:r>
      <w:r>
        <w:br/>
      </w:r>
      <w:r>
        <w:rPr>
          <w:rStyle w:val="VerbatimChar"/>
        </w:rPr>
        <w:t xml:space="preserve">Significado:</w:t>
      </w:r>
      <w:r>
        <w:br/>
      </w:r>
      <w:r>
        <w:rPr>
          <w:rStyle w:val="VerbatimChar"/>
        </w:rPr>
        <w:t xml:space="preserve">Si tomamos un caso positivo y uno negativo al azar,</w:t>
      </w:r>
      <w:r>
        <w:br/>
      </w:r>
      <w:r>
        <w:rPr>
          <w:rStyle w:val="VerbatimChar"/>
        </w:rPr>
        <w:t xml:space="preserve">el modelo asignará una probabilidad mayor al caso positivo</w:t>
      </w:r>
      <w:r>
        <w:br/>
      </w:r>
      <w:r>
        <w:rPr>
          <w:rStyle w:val="VerbatimChar"/>
        </w:rPr>
        <w:t xml:space="preserve">el 94.4% de las veces.</w:t>
      </w:r>
    </w:p>
    <w:bookmarkEnd w:id="76"/>
    <w:bookmarkEnd w:id="77"/>
    <w:bookmarkStart w:id="80" w:name="aplicaciones-económicas"/>
    <w:p>
      <w:pPr>
        <w:pStyle w:val="Heading1"/>
      </w:pPr>
      <w:r>
        <w:t xml:space="preserve">12. Aplicaciones económicas</w:t>
      </w:r>
    </w:p>
    <w:bookmarkStart w:id="78" w:name="X8fed9c1bf66eb97fa4f629cc128cc87851671be"/>
    <w:p>
      <w:pPr>
        <w:pStyle w:val="Heading2"/>
      </w:pPr>
      <w:r>
        <w:t xml:space="preserve">12.1 Aplicación 1: Predicción de incumplimiento crediticio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APLICACIÓN: PREDICCIÓN DE INCUMPLIMIENTO CREDITICIO"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Generar datos simulados</w:t>
      </w:r>
      <w:r>
        <w:br/>
      </w:r>
      <w:r>
        <w:rPr>
          <w:rStyle w:val="NormalTok"/>
        </w:rPr>
        <w:t xml:space="preserve">np.random.seed(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n_clientes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br/>
      </w:r>
      <w:r>
        <w:rPr>
          <w:rStyle w:val="NormalTok"/>
        </w:rPr>
        <w:t xml:space="preserve">datos_credito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'edad'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, n_clientes),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'ingreso_mensual'</w:t>
      </w:r>
      <w:r>
        <w:rPr>
          <w:rStyle w:val="NormalTok"/>
        </w:rPr>
        <w:t xml:space="preserve">: np.random.uniform(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</w:t>
      </w:r>
      <w:r>
        <w:rPr>
          <w:rStyle w:val="NormalTok"/>
        </w:rPr>
        <w:t xml:space="preserve">, n_clientes),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'monto_credito'</w:t>
      </w:r>
      <w:r>
        <w:rPr>
          <w:rStyle w:val="NormalTok"/>
        </w:rPr>
        <w:t xml:space="preserve">: np.random.uniform(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n_clientes),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'historial_pagos'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n_clientes),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'num_creditos_activos'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n_clientes),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'ratio_deuda_ingreso'</w:t>
      </w:r>
      <w:r>
        <w:rPr>
          <w:rStyle w:val="NormalTok"/>
        </w:rPr>
        <w:t xml:space="preserve">: np.random.uniform(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, n_clientes)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CommentTok"/>
        </w:rPr>
        <w:t xml:space="preserve"># Variable objetivo: incumplimiento (1 = sí, 0 = no)</w:t>
      </w:r>
      <w:r>
        <w:br/>
      </w:r>
      <w:r>
        <w:rPr>
          <w:rStyle w:val="NormalTok"/>
        </w:rPr>
        <w:t xml:space="preserve">score_riesgo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datos_credito[</w:t>
      </w:r>
      <w:r>
        <w:rPr>
          <w:rStyle w:val="StringTok"/>
        </w:rPr>
        <w:t xml:space="preserve">'ingreso_mensual'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0.0001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datos_credito[</w:t>
      </w:r>
      <w:r>
        <w:rPr>
          <w:rStyle w:val="StringTok"/>
        </w:rPr>
        <w:t xml:space="preserve">'monto_credito'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0.00001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datos_credito[</w:t>
      </w:r>
      <w:r>
        <w:rPr>
          <w:rStyle w:val="StringTok"/>
        </w:rPr>
        <w:t xml:space="preserve">'ratio_deuda_ingreso'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datos_credito[</w:t>
      </w:r>
      <w:r>
        <w:rPr>
          <w:rStyle w:val="StringTok"/>
        </w:rPr>
        <w:t xml:space="preserve">'historial_pagos'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datos_credito[</w:t>
      </w:r>
      <w:r>
        <w:rPr>
          <w:rStyle w:val="StringTok"/>
        </w:rPr>
        <w:t xml:space="preserve">'num_creditos_activos'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np.random.normal(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n_clientes)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datos_credito[</w:t>
      </w:r>
      <w:r>
        <w:rPr>
          <w:rStyle w:val="StringTok"/>
        </w:rPr>
        <w:t xml:space="preserve">'incumplimiento'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(score_riesgo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Dataset de créditos:"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Total clientes: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n_clientes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Incumplimientos: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datos_credito[</w:t>
      </w:r>
      <w:r>
        <w:rPr>
          <w:rStyle w:val="StringTok"/>
        </w:rPr>
        <w:t xml:space="preserve">'incumplimiento'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datos_credito[</w:t>
      </w:r>
      <w:r>
        <w:rPr>
          <w:rStyle w:val="StringTok"/>
        </w:rPr>
        <w:t xml:space="preserve">'incumplimiento'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Dividir datos</w:t>
      </w:r>
      <w:r>
        <w:br/>
      </w:r>
      <w:r>
        <w:rPr>
          <w:rStyle w:val="NormalTok"/>
        </w:rPr>
        <w:t xml:space="preserve">X_credito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datos_credito.drop(</w:t>
      </w:r>
      <w:r>
        <w:rPr>
          <w:rStyle w:val="StringTok"/>
        </w:rPr>
        <w:t xml:space="preserve">'incumplimiento'</w:t>
      </w:r>
      <w:r>
        <w:rPr>
          <w:rStyle w:val="NormalTok"/>
        </w:rPr>
        <w:t xml:space="preserve">, axis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datos_credito[</w:t>
      </w:r>
      <w:r>
        <w:rPr>
          <w:rStyle w:val="StringTok"/>
        </w:rPr>
        <w:t xml:space="preserve">'incumplimiento'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X_train_c, X_test_c, y_train_c, y_test_c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train_test_split(</w:t>
      </w:r>
      <w:r>
        <w:br/>
      </w:r>
      <w:r>
        <w:rPr>
          <w:rStyle w:val="NormalTok"/>
        </w:rPr>
        <w:t xml:space="preserve">    X_credito, y_credito, test_size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random_state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Entrenar modelo</w:t>
      </w:r>
      <w:r>
        <w:br/>
      </w:r>
      <w:r>
        <w:rPr>
          <w:rStyle w:val="NormalTok"/>
        </w:rPr>
        <w:t xml:space="preserve">modelo_credito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LogisticRegression(random_state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, max_iter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modelo_credito.fit(X_train_c, y_train_c)</w:t>
      </w:r>
      <w:r>
        <w:br/>
      </w:r>
      <w:r>
        <w:br/>
      </w:r>
      <w:r>
        <w:rPr>
          <w:rStyle w:val="CommentTok"/>
        </w:rPr>
        <w:t xml:space="preserve"># Predecir</w:t>
      </w:r>
      <w:r>
        <w:br/>
      </w:r>
      <w:r>
        <w:rPr>
          <w:rStyle w:val="NormalTok"/>
        </w:rPr>
        <w:t xml:space="preserve">y_pred_c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modelo_credito.predict(X_test_c)</w:t>
      </w:r>
      <w:r>
        <w:br/>
      </w:r>
      <w:r>
        <w:rPr>
          <w:rStyle w:val="NormalTok"/>
        </w:rPr>
        <w:t xml:space="preserve">prob_incumplimiento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modelo_credito.predict_proba(X_test_c)</w:t>
      </w:r>
      <w:r>
        <w:br/>
      </w:r>
      <w:r>
        <w:br/>
      </w:r>
      <w:r>
        <w:rPr>
          <w:rStyle w:val="CommentTok"/>
        </w:rPr>
        <w:t xml:space="preserve"># Calcular métricas</w:t>
      </w:r>
      <w:r>
        <w:br/>
      </w:r>
      <w:r>
        <w:rPr>
          <w:rStyle w:val="NormalTok"/>
        </w:rPr>
        <w:t xml:space="preserve">cm_credito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confusion_matrix(y_test_c, y_pred_c)</w:t>
      </w:r>
      <w:r>
        <w:br/>
      </w:r>
      <w:r>
        <w:rPr>
          <w:rStyle w:val="NormalTok"/>
        </w:rPr>
        <w:t xml:space="preserve">_, TP_c, TN_c, FP_c, FN_c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calcular_matriz_confusion(y_test_c, y_pred_c)</w:t>
      </w:r>
      <w:r>
        <w:br/>
      </w:r>
      <w:r>
        <w:br/>
      </w:r>
      <w:r>
        <w:rPr>
          <w:rStyle w:val="NormalTok"/>
        </w:rPr>
        <w:t xml:space="preserve">accuracy_c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calcular_accuracy(y_test_c, y_pred_c)</w:t>
      </w:r>
      <w:r>
        <w:br/>
      </w:r>
      <w:r>
        <w:rPr>
          <w:rStyle w:val="NormalTok"/>
        </w:rPr>
        <w:t xml:space="preserve">precision_c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calcular_precision(y_test_c, y_pred_c)</w:t>
      </w:r>
      <w:r>
        <w:br/>
      </w:r>
      <w:r>
        <w:rPr>
          <w:rStyle w:val="NormalTok"/>
        </w:rPr>
        <w:t xml:space="preserve">recall_c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calcular_recall(y_test_c, y_pred_c)</w:t>
      </w:r>
      <w:r>
        <w:br/>
      </w:r>
      <w:r>
        <w:rPr>
          <w:rStyle w:val="NormalTok"/>
        </w:rPr>
        <w:t xml:space="preserve">f1_c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calcular_f1(y_test_c, y_pred_c)</w:t>
      </w:r>
      <w:r>
        <w:br/>
      </w:r>
      <w:r>
        <w:br/>
      </w:r>
      <w:r>
        <w:rPr>
          <w:rStyle w:val="CommentTok"/>
        </w:rPr>
        <w:t xml:space="preserve"># Curva ROC</w:t>
      </w:r>
      <w:r>
        <w:br/>
      </w:r>
      <w:r>
        <w:rPr>
          <w:rStyle w:val="NormalTok"/>
        </w:rPr>
        <w:t xml:space="preserve">fpr_c, tpr_c, 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roc_curve(y_test_c, prob_incumplimiento[:,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auc_c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auc(fpr_c, tpr_c)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RESULTADOS DEL MODELO"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Matriz de Confusión:"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                Predicción"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          Pagará  Incumplirá"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f"Real  Pagará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TN_c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FP_c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Incumplirá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FN_c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TP_c</w:t>
      </w:r>
      <w:r>
        <w:rPr>
          <w:rStyle w:val="SpecialCharTok"/>
        </w:rPr>
        <w:t xml:space="preserve">:4d}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Métricas:"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Accuracy: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accuracy_c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accuracy_c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Precision: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precision_c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precision_c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Recall: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recall_c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recall_c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F1-Score: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f1_c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AUC: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auc_c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Análisis de costos</w:t>
      </w:r>
      <w:r>
        <w:br/>
      </w:r>
      <w:r>
        <w:rPr>
          <w:rStyle w:val="NormalTok"/>
        </w:rPr>
        <w:t xml:space="preserve">monto_promedio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datos_credito[</w:t>
      </w:r>
      <w:r>
        <w:rPr>
          <w:rStyle w:val="StringTok"/>
        </w:rPr>
        <w:t xml:space="preserve">'monto_credito'</w:t>
      </w:r>
      <w:r>
        <w:rPr>
          <w:rStyle w:val="NormalTok"/>
        </w:rPr>
        <w:t xml:space="preserve">].mean()</w:t>
      </w:r>
      <w:r>
        <w:br/>
      </w:r>
      <w:r>
        <w:rPr>
          <w:rStyle w:val="NormalTok"/>
        </w:rPr>
        <w:t xml:space="preserve">tasa_recuperacion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Se recupera 30% en promedio</w:t>
      </w:r>
      <w:r>
        <w:br/>
      </w:r>
      <w:r>
        <w:br/>
      </w:r>
      <w:r>
        <w:rPr>
          <w:rStyle w:val="NormalTok"/>
        </w:rPr>
        <w:t xml:space="preserve">costo_fn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FN_c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monto_promedio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tasa_recuperacion)  </w:t>
      </w:r>
      <w:r>
        <w:rPr>
          <w:rStyle w:val="CommentTok"/>
        </w:rPr>
        <w:t xml:space="preserve"># No detectar incumplimiento</w:t>
      </w:r>
      <w:r>
        <w:br/>
      </w:r>
      <w:r>
        <w:rPr>
          <w:rStyle w:val="NormalTok"/>
        </w:rPr>
        <w:t xml:space="preserve">costo_fp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FP_c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Costo de revisar caso que no es incumplimiento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ANÁLISIS DE COSTOS"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Monto promedio por crédito: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monto_promedio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  Falsos Negativos (FN):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FN_c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→ Incumplimientos no detectados"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→ Pérdida estimada: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costo_fn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  Falsos Positivos (FP):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FP_c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→ Clientes buenos rechazados o revisados"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→ Costo de revisión: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costo_fp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  Costo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costo_fn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costo_fp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RECOMENDACIÓN:"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recall_c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"⚠ RECALL BAJO: Estamos perdiendo muchos incumplimientos."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Considerar reducir umbral para detectar más casos de riesgo."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precision_c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"⚠ PRECISION BAJA: Muchas falsas alarmas."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Considerar aumentar umbral o mejorar features."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rPr>
          <w:rStyle w:val="VerbatimChar"/>
        </w:rPr>
        <w:t xml:space="preserve">APLICACIÓN: PREDICCIÓN DE INCUMPLIMIENTO CREDITICIO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Dataset de créditos:</w:t>
      </w:r>
      <w:r>
        <w:br/>
      </w:r>
      <w:r>
        <w:rPr>
          <w:rStyle w:val="VerbatimChar"/>
        </w:rPr>
        <w:t xml:space="preserve">  Total clientes: 1000</w:t>
      </w:r>
      <w:r>
        <w:br/>
      </w:r>
      <w:r>
        <w:rPr>
          <w:rStyle w:val="VerbatimChar"/>
        </w:rPr>
        <w:t xml:space="preserve">  Incumplimientos: 500 (50.0%)</w:t>
      </w:r>
      <w:r>
        <w:br/>
      </w:r>
      <w:r>
        <w:br/>
      </w:r>
      <w:r>
        <w:br/>
      </w:r>
      <w:r>
        <w:rPr>
          <w:rStyle w:val="VerbatimChar"/>
        </w:rPr>
        <w:t xml:space="preserve">RESULTADOS DEL MODELO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Matriz de Confusión:</w:t>
      </w:r>
      <w:r>
        <w:br/>
      </w:r>
      <w:r>
        <w:rPr>
          <w:rStyle w:val="VerbatimChar"/>
        </w:rPr>
        <w:t xml:space="preserve">                    Predicción</w:t>
      </w:r>
      <w:r>
        <w:br/>
      </w:r>
      <w:r>
        <w:rPr>
          <w:rStyle w:val="VerbatimChar"/>
        </w:rPr>
        <w:t xml:space="preserve">              Pagará  Incumplirá</w:t>
      </w:r>
      <w:r>
        <w:br/>
      </w:r>
      <w:r>
        <w:rPr>
          <w:rStyle w:val="VerbatimChar"/>
        </w:rPr>
        <w:t xml:space="preserve">Real  Pagará     124        19</w:t>
      </w:r>
      <w:r>
        <w:br/>
      </w:r>
      <w:r>
        <w:rPr>
          <w:rStyle w:val="VerbatimChar"/>
        </w:rPr>
        <w:t xml:space="preserve">   Incumplirá     22       135</w:t>
      </w:r>
      <w:r>
        <w:br/>
      </w:r>
      <w:r>
        <w:br/>
      </w:r>
      <w:r>
        <w:br/>
      </w:r>
      <w:r>
        <w:rPr>
          <w:rStyle w:val="VerbatimChar"/>
        </w:rPr>
        <w:t xml:space="preserve">Métricas:</w:t>
      </w:r>
      <w:r>
        <w:br/>
      </w:r>
      <w:r>
        <w:rPr>
          <w:rStyle w:val="VerbatimChar"/>
        </w:rPr>
        <w:t xml:space="preserve">  Accuracy:  0.8633 (86.3%)</w:t>
      </w:r>
      <w:r>
        <w:br/>
      </w:r>
      <w:r>
        <w:rPr>
          <w:rStyle w:val="VerbatimChar"/>
        </w:rPr>
        <w:t xml:space="preserve">  Precision: 0.8766 (87.7%)</w:t>
      </w:r>
      <w:r>
        <w:br/>
      </w:r>
      <w:r>
        <w:rPr>
          <w:rStyle w:val="VerbatimChar"/>
        </w:rPr>
        <w:t xml:space="preserve">  Recall:    0.8599 (86.0%)</w:t>
      </w:r>
      <w:r>
        <w:br/>
      </w:r>
      <w:r>
        <w:rPr>
          <w:rStyle w:val="VerbatimChar"/>
        </w:rPr>
        <w:t xml:space="preserve">  F1-Score:  0.8682</w:t>
      </w:r>
      <w:r>
        <w:br/>
      </w:r>
      <w:r>
        <w:rPr>
          <w:rStyle w:val="VerbatimChar"/>
        </w:rPr>
        <w:t xml:space="preserve">  AUC:       0.9521</w:t>
      </w:r>
      <w:r>
        <w:br/>
      </w:r>
      <w:r>
        <w:br/>
      </w:r>
      <w:r>
        <w:br/>
      </w:r>
      <w:r>
        <w:rPr>
          <w:rStyle w:val="VerbatimChar"/>
        </w:rPr>
        <w:t xml:space="preserve">ANÁLISIS DE COSTOS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  Monto promedio por crédito: S/ 52,452.51</w:t>
      </w:r>
      <w:r>
        <w:br/>
      </w:r>
      <w:r>
        <w:br/>
      </w:r>
      <w:r>
        <w:rPr>
          <w:rStyle w:val="VerbatimChar"/>
        </w:rPr>
        <w:t xml:space="preserve">  Falsos Negativos (FN): 22</w:t>
      </w:r>
      <w:r>
        <w:br/>
      </w:r>
      <w:r>
        <w:rPr>
          <w:rStyle w:val="VerbatimChar"/>
        </w:rPr>
        <w:t xml:space="preserve">    → Incumplimientos no detectados</w:t>
      </w:r>
      <w:r>
        <w:br/>
      </w:r>
      <w:r>
        <w:rPr>
          <w:rStyle w:val="VerbatimChar"/>
        </w:rPr>
        <w:t xml:space="preserve">    → Pérdida estimada: S/ 807,768.67</w:t>
      </w:r>
      <w:r>
        <w:br/>
      </w:r>
      <w:r>
        <w:br/>
      </w:r>
      <w:r>
        <w:rPr>
          <w:rStyle w:val="VerbatimChar"/>
        </w:rPr>
        <w:t xml:space="preserve">  Falsos Positivos (FP): 19</w:t>
      </w:r>
      <w:r>
        <w:br/>
      </w:r>
      <w:r>
        <w:rPr>
          <w:rStyle w:val="VerbatimChar"/>
        </w:rPr>
        <w:t xml:space="preserve">    → Clientes buenos rechazados o revisados</w:t>
      </w:r>
      <w:r>
        <w:br/>
      </w:r>
      <w:r>
        <w:rPr>
          <w:rStyle w:val="VerbatimChar"/>
        </w:rPr>
        <w:t xml:space="preserve">    → Costo de revisión: S/ 9,500.00</w:t>
      </w:r>
      <w:r>
        <w:br/>
      </w:r>
      <w:r>
        <w:br/>
      </w:r>
      <w:r>
        <w:rPr>
          <w:rStyle w:val="VerbatimChar"/>
        </w:rPr>
        <w:t xml:space="preserve">  Costo total: S/ 817,268.67</w:t>
      </w:r>
      <w:r>
        <w:br/>
      </w:r>
      <w:r>
        <w:br/>
      </w:r>
      <w:r>
        <w:br/>
      </w:r>
      <w:r>
        <w:rPr>
          <w:rStyle w:val="VerbatimChar"/>
        </w:rPr>
        <w:t xml:space="preserve">RECOMENDACIÓN:</w:t>
      </w:r>
    </w:p>
    <w:bookmarkEnd w:id="78"/>
    <w:bookmarkStart w:id="79" w:name="X704c2cef90c0ef8daed6dc20df490b97916328f"/>
    <w:p>
      <w:pPr>
        <w:pStyle w:val="Heading2"/>
      </w:pPr>
      <w:r>
        <w:t xml:space="preserve">12.2 Aplicación 2: Clasificación de empresas por riesgo de quiebra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\n\n\n</w:t>
      </w:r>
      <w:r>
        <w:rPr>
          <w:rStyle w:val="StringTok"/>
        </w:rPr>
        <w:t xml:space="preserve">APLICACIÓN: CLASIFICACIÓN DE RIESGO DE QUIEBRA EMPRESARIAL"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Generar datos de empresas</w:t>
      </w:r>
      <w:r>
        <w:br/>
      </w:r>
      <w:r>
        <w:rPr>
          <w:rStyle w:val="NormalTok"/>
        </w:rPr>
        <w:t xml:space="preserve">np.random.seed(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br/>
      </w:r>
      <w:r>
        <w:rPr>
          <w:rStyle w:val="NormalTok"/>
        </w:rPr>
        <w:t xml:space="preserve">datos_empresas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'activos_totales'</w:t>
      </w:r>
      <w:r>
        <w:rPr>
          <w:rStyle w:val="NormalTok"/>
        </w:rPr>
        <w:t xml:space="preserve">: np.random.uniform(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10000000</w:t>
      </w:r>
      <w:r>
        <w:rPr>
          <w:rStyle w:val="NormalTok"/>
        </w:rPr>
        <w:t xml:space="preserve">, n_empresas),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'pasivos_totales'</w:t>
      </w:r>
      <w:r>
        <w:rPr>
          <w:rStyle w:val="NormalTok"/>
        </w:rPr>
        <w:t xml:space="preserve">: np.random.uniform(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8000000</w:t>
      </w:r>
      <w:r>
        <w:rPr>
          <w:rStyle w:val="NormalTok"/>
        </w:rPr>
        <w:t xml:space="preserve">, n_empresas),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'ventas_anuales'</w:t>
      </w:r>
      <w:r>
        <w:rPr>
          <w:rStyle w:val="NormalTok"/>
        </w:rPr>
        <w:t xml:space="preserve">: np.random.uniform(</w:t>
      </w:r>
      <w:r>
        <w:rPr>
          <w:rStyle w:val="DecValTok"/>
        </w:rPr>
        <w:t xml:space="preserve">200000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15000000</w:t>
      </w:r>
      <w:r>
        <w:rPr>
          <w:rStyle w:val="NormalTok"/>
        </w:rPr>
        <w:t xml:space="preserve">, n_empresas),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'utilidad_neta'</w:t>
      </w:r>
      <w:r>
        <w:rPr>
          <w:rStyle w:val="NormalTok"/>
        </w:rPr>
        <w:t xml:space="preserve">: np.random.uniform(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2000000</w:t>
      </w:r>
      <w:r>
        <w:rPr>
          <w:rStyle w:val="NormalTok"/>
        </w:rPr>
        <w:t xml:space="preserve">, n_empresas),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'flujo_caja'</w:t>
      </w:r>
      <w:r>
        <w:rPr>
          <w:rStyle w:val="NormalTok"/>
        </w:rPr>
        <w:t xml:space="preserve">: np.random.uniform(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1000000</w:t>
      </w:r>
      <w:r>
        <w:rPr>
          <w:rStyle w:val="NormalTok"/>
        </w:rPr>
        <w:t xml:space="preserve">, n_empresas),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'años_operacion'</w:t>
      </w:r>
      <w:r>
        <w:rPr>
          <w:rStyle w:val="NormalTok"/>
        </w:rPr>
        <w:t xml:space="preserve">: np.random.randint(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n_empresas)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CommentTok"/>
        </w:rPr>
        <w:t xml:space="preserve"># Calcular ratios financieros</w:t>
      </w:r>
      <w:r>
        <w:br/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'ratio_liquidez'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'activos_totales'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'pasivos_totales'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'margen_utilidad'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'utilidad_neta'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'ventas_anuales'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'ratio_endeudamiento'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'pasivos_totales'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'activos_totales'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Variable objetivo: quiebra (1 = sí, 0 = no)</w:t>
      </w:r>
      <w:r>
        <w:br/>
      </w:r>
      <w:r>
        <w:rPr>
          <w:rStyle w:val="NormalTok"/>
        </w:rPr>
        <w:t xml:space="preserve">score_quiebra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'ratio_liquidez'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'margen_utilidad'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datos_empresas[</w:t>
      </w:r>
      <w:r>
        <w:rPr>
          <w:rStyle w:val="StringTok"/>
        </w:rPr>
        <w:t xml:space="preserve">'ratio_endeudamiento'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'flujo_caja'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0.000001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'años_operacion'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np.random.normal(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n_empresas)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'quiebra'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(score_quiebra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Dataset de empresas:"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Total empresas: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n_empresas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Quiebras: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'quiebra'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datos_empresas[</w:t>
      </w:r>
      <w:r>
        <w:rPr>
          <w:rStyle w:val="StringTok"/>
        </w:rPr>
        <w:t xml:space="preserve">'quiebra'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mean()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Seleccionar features</w:t>
      </w:r>
      <w:r>
        <w:br/>
      </w:r>
      <w:r>
        <w:rPr>
          <w:rStyle w:val="NormalTok"/>
        </w:rPr>
        <w:t xml:space="preserve">features_empresas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'ratio_liquidez'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'margen_utilidad'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'ratio_endeudamiento'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     </w:t>
      </w:r>
      <w:r>
        <w:rPr>
          <w:rStyle w:val="StringTok"/>
        </w:rPr>
        <w:t xml:space="preserve">'flujo_caja'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'años_operacion'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X_empresas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datos_empresas[features_empresas]</w:t>
      </w:r>
      <w:r>
        <w:br/>
      </w:r>
      <w:r>
        <w:rPr>
          <w:rStyle w:val="NormalTok"/>
        </w:rPr>
        <w:t xml:space="preserve">y_empresas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datos_empresas[</w:t>
      </w:r>
      <w:r>
        <w:rPr>
          <w:rStyle w:val="StringTok"/>
        </w:rPr>
        <w:t xml:space="preserve">'quiebra'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Dividir datos</w:t>
      </w:r>
      <w:r>
        <w:br/>
      </w:r>
      <w:r>
        <w:rPr>
          <w:rStyle w:val="NormalTok"/>
        </w:rPr>
        <w:t xml:space="preserve">X_train_e, X_test_e, y_train_e, y_test_e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train_test_split(</w:t>
      </w:r>
      <w:r>
        <w:br/>
      </w:r>
      <w:r>
        <w:rPr>
          <w:rStyle w:val="NormalTok"/>
        </w:rPr>
        <w:t xml:space="preserve">    X_empresas, y_empresas, test_size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random_state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42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Entrenar modelo</w:t>
      </w:r>
      <w:r>
        <w:br/>
      </w:r>
      <w:r>
        <w:rPr>
          <w:rStyle w:val="NormalTok"/>
        </w:rPr>
        <w:t xml:space="preserve">modelo_quiebra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LogisticRegression(random_state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, max_iter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modelo_quiebra.fit(X_train_e, y_train_e)</w:t>
      </w:r>
      <w:r>
        <w:br/>
      </w:r>
      <w:r>
        <w:br/>
      </w:r>
      <w:r>
        <w:rPr>
          <w:rStyle w:val="CommentTok"/>
        </w:rPr>
        <w:t xml:space="preserve"># Evaluar</w:t>
      </w:r>
      <w:r>
        <w:br/>
      </w:r>
      <w:r>
        <w:rPr>
          <w:rStyle w:val="NormalTok"/>
        </w:rPr>
        <w:t xml:space="preserve">y_pred_e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modelo_quiebra.predict(X_test_e)</w:t>
      </w:r>
      <w:r>
        <w:br/>
      </w:r>
      <w:r>
        <w:rPr>
          <w:rStyle w:val="NormalTok"/>
        </w:rPr>
        <w:t xml:space="preserve">prob_quiebra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modelo_quiebra.predict_proba(X_test_e)</w:t>
      </w:r>
      <w:r>
        <w:br/>
      </w:r>
      <w:r>
        <w:br/>
      </w:r>
      <w:r>
        <w:rPr>
          <w:rStyle w:val="CommentTok"/>
        </w:rPr>
        <w:t xml:space="preserve"># Métricas</w:t>
      </w:r>
      <w:r>
        <w:br/>
      </w:r>
      <w:r>
        <w:rPr>
          <w:rStyle w:val="NormalTok"/>
        </w:rPr>
        <w:t xml:space="preserve">accuracy_e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calcular_accuracy(y_test_e, y_pred_e)</w:t>
      </w:r>
      <w:r>
        <w:br/>
      </w:r>
      <w:r>
        <w:rPr>
          <w:rStyle w:val="NormalTok"/>
        </w:rPr>
        <w:t xml:space="preserve">precision_e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calcular_precision(y_test_e, y_pred_e)</w:t>
      </w:r>
      <w:r>
        <w:br/>
      </w:r>
      <w:r>
        <w:rPr>
          <w:rStyle w:val="NormalTok"/>
        </w:rPr>
        <w:t xml:space="preserve">recall_e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calcular_recall(y_test_e, y_pred_e)</w:t>
      </w:r>
      <w:r>
        <w:br/>
      </w:r>
      <w:r>
        <w:rPr>
          <w:rStyle w:val="NormalTok"/>
        </w:rPr>
        <w:t xml:space="preserve">f1_e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calcular_f1(y_test_e, y_pred_e)</w:t>
      </w:r>
      <w:r>
        <w:br/>
      </w:r>
      <w:r>
        <w:br/>
      </w:r>
      <w:r>
        <w:rPr>
          <w:rStyle w:val="NormalTok"/>
        </w:rPr>
        <w:t xml:space="preserve">fpr_e, tpr_e, 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roc_curve(y_test_e, prob_quiebra[:,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auc_e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auc(fpr_e, tpr_e)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MÉTRICAS DEL MODELO"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Accuracy: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accuracy_e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Precision: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precision_e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Recall: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recall_e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F1-Score: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f1_e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AUC:    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auc_e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Importancia de variables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IMPORTANCIA DE VARIABLES (Coeficientes)"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coeficientes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'Variable'</w:t>
      </w:r>
      <w:r>
        <w:rPr>
          <w:rStyle w:val="NormalTok"/>
        </w:rPr>
        <w:t xml:space="preserve">: features_empresas,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'Coeficiente'</w:t>
      </w:r>
      <w:r>
        <w:rPr>
          <w:rStyle w:val="NormalTok"/>
        </w:rPr>
        <w:t xml:space="preserve">: modelo_quiebra.coef_[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}).sort_values(</w:t>
      </w:r>
      <w:r>
        <w:rPr>
          <w:rStyle w:val="StringTok"/>
        </w:rPr>
        <w:t xml:space="preserve">'Coeficiente'</w:t>
      </w:r>
      <w:r>
        <w:rPr>
          <w:rStyle w:val="NormalTok"/>
        </w:rPr>
        <w:t xml:space="preserve">, key</w:t>
      </w:r>
      <w:r>
        <w:rPr>
          <w:rStyle w:val="OperatorTok"/>
        </w:rPr>
        <w:t xml:space="preserve">=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, ascending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_, row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coeficientes.iterrows():</w:t>
      </w:r>
      <w:r>
        <w:br/>
      </w:r>
      <w:r>
        <w:rPr>
          <w:rStyle w:val="NormalTok"/>
        </w:rPr>
        <w:t xml:space="preserve">    signo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"↑ Mayor riesgo"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row[</w:t>
      </w:r>
      <w:r>
        <w:rPr>
          <w:rStyle w:val="StringTok"/>
        </w:rPr>
        <w:t xml:space="preserve">'Coeficiente'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"↓ Menor riesgo"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row[</w:t>
      </w:r>
      <w:r>
        <w:rPr>
          <w:rStyle w:val="StringTok"/>
        </w:rPr>
        <w:t xml:space="preserve">'Variable'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:&lt;25}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row[</w:t>
      </w:r>
      <w:r>
        <w:rPr>
          <w:rStyle w:val="StringTok"/>
        </w:rPr>
        <w:t xml:space="preserve">'Coeficiente'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:&gt;8.4f}</w:t>
      </w:r>
      <w:r>
        <w:rPr>
          <w:rStyle w:val="SpecialStringTok"/>
        </w:rPr>
        <w:t xml:space="preserve">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signo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APLICACIÓN PRÁCTICA:"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"Este modelo puede usarse para:"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1. Sistema de alerta temprana de quiebra"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2. Decisiones de inversión o préstamos corporativos"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3. Priorización de auditorías o intervenciones"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4. Análisis de cartera de inversiones"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br/>
      </w:r>
      <w:r>
        <w:rPr>
          <w:rStyle w:val="VerbatimChar"/>
        </w:rPr>
        <w:t xml:space="preserve">APLICACIÓN: CLASIFICACIÓN DE RIESGO DE QUIEBRA EMPRESARIAL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Dataset de empresas:</w:t>
      </w:r>
      <w:r>
        <w:br/>
      </w:r>
      <w:r>
        <w:rPr>
          <w:rStyle w:val="VerbatimChar"/>
        </w:rPr>
        <w:t xml:space="preserve">  Total empresas: 500</w:t>
      </w:r>
      <w:r>
        <w:br/>
      </w:r>
      <w:r>
        <w:rPr>
          <w:rStyle w:val="VerbatimChar"/>
        </w:rPr>
        <w:t xml:space="preserve">  Quiebras: 197 (39.4%)</w:t>
      </w:r>
      <w:r>
        <w:br/>
      </w:r>
      <w:r>
        <w:br/>
      </w:r>
      <w:r>
        <w:br/>
      </w:r>
      <w:r>
        <w:rPr>
          <w:rStyle w:val="VerbatimChar"/>
        </w:rPr>
        <w:t xml:space="preserve">MÉTRICAS DEL MODELO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  Accuracy:  0.9333</w:t>
      </w:r>
      <w:r>
        <w:br/>
      </w:r>
      <w:r>
        <w:rPr>
          <w:rStyle w:val="VerbatimChar"/>
        </w:rPr>
        <w:t xml:space="preserve">  Precision: 0.9048</w:t>
      </w:r>
      <w:r>
        <w:br/>
      </w:r>
      <w:r>
        <w:rPr>
          <w:rStyle w:val="VerbatimChar"/>
        </w:rPr>
        <w:t xml:space="preserve">  Recall:    0.9344</w:t>
      </w:r>
      <w:r>
        <w:br/>
      </w:r>
      <w:r>
        <w:rPr>
          <w:rStyle w:val="VerbatimChar"/>
        </w:rPr>
        <w:t xml:space="preserve">  F1-Score:  0.9194</w:t>
      </w:r>
      <w:r>
        <w:br/>
      </w:r>
      <w:r>
        <w:rPr>
          <w:rStyle w:val="VerbatimChar"/>
        </w:rPr>
        <w:t xml:space="preserve">  AUC:       0.9854</w:t>
      </w:r>
      <w:r>
        <w:br/>
      </w:r>
      <w:r>
        <w:br/>
      </w:r>
      <w:r>
        <w:br/>
      </w:r>
      <w:r>
        <w:rPr>
          <w:rStyle w:val="VerbatimChar"/>
        </w:rPr>
        <w:t xml:space="preserve">IMPORTANCIA DE VARIABLES (Coeficientes)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  ratio_liquidez             -3.2044  ↓ Menor riesgo</w:t>
      </w:r>
      <w:r>
        <w:br/>
      </w:r>
      <w:r>
        <w:rPr>
          <w:rStyle w:val="VerbatimChar"/>
        </w:rPr>
        <w:t xml:space="preserve">  ratio_endeudamiento         2.6668  ↑ Mayor riesgo</w:t>
      </w:r>
      <w:r>
        <w:br/>
      </w:r>
      <w:r>
        <w:rPr>
          <w:rStyle w:val="VerbatimChar"/>
        </w:rPr>
        <w:t xml:space="preserve">  margen_utilidad            -2.3090  ↓ Menor riesgo</w:t>
      </w:r>
      <w:r>
        <w:br/>
      </w:r>
      <w:r>
        <w:rPr>
          <w:rStyle w:val="VerbatimChar"/>
        </w:rPr>
        <w:t xml:space="preserve">  años_operacion             -0.0526  ↓ Menor riesgo</w:t>
      </w:r>
      <w:r>
        <w:br/>
      </w:r>
      <w:r>
        <w:rPr>
          <w:rStyle w:val="VerbatimChar"/>
        </w:rPr>
        <w:t xml:space="preserve">  flujo_caja                 -0.0000  ↓ Menor riesgo</w:t>
      </w:r>
      <w:r>
        <w:br/>
      </w:r>
      <w:r>
        <w:br/>
      </w:r>
      <w:r>
        <w:br/>
      </w:r>
      <w:r>
        <w:rPr>
          <w:rStyle w:val="VerbatimChar"/>
        </w:rPr>
        <w:t xml:space="preserve">APLICACIÓN PRÁCTICA:</w:t>
      </w:r>
      <w:r>
        <w:br/>
      </w:r>
      <w:r>
        <w:rPr>
          <w:rStyle w:val="VerbatimChar"/>
        </w:rPr>
        <w:t xml:space="preserve">Este modelo puede usarse para:</w:t>
      </w:r>
      <w:r>
        <w:br/>
      </w:r>
      <w:r>
        <w:rPr>
          <w:rStyle w:val="VerbatimChar"/>
        </w:rPr>
        <w:t xml:space="preserve">  1. Sistema de alerta temprana de quiebra</w:t>
      </w:r>
      <w:r>
        <w:br/>
      </w:r>
      <w:r>
        <w:rPr>
          <w:rStyle w:val="VerbatimChar"/>
        </w:rPr>
        <w:t xml:space="preserve">  2. Decisiones de inversión o préstamos corporativos</w:t>
      </w:r>
      <w:r>
        <w:br/>
      </w:r>
      <w:r>
        <w:rPr>
          <w:rStyle w:val="VerbatimChar"/>
        </w:rPr>
        <w:t xml:space="preserve">  3. Priorización de auditorías o intervenciones</w:t>
      </w:r>
      <w:r>
        <w:br/>
      </w:r>
      <w:r>
        <w:rPr>
          <w:rStyle w:val="VerbatimChar"/>
        </w:rPr>
        <w:t xml:space="preserve">  4. Análisis de cartera de inversiones</w:t>
      </w:r>
    </w:p>
    <w:bookmarkEnd w:id="79"/>
    <w:bookmarkEnd w:id="80"/>
    <w:bookmarkStart w:id="85" w:name="ejercicios-prácticos"/>
    <w:p>
      <w:pPr>
        <w:pStyle w:val="Heading1"/>
      </w:pPr>
      <w:r>
        <w:t xml:space="preserve">13. Ejercicios prácticos</w:t>
      </w:r>
    </w:p>
    <w:bookmarkStart w:id="84" w:name="ejercicio-1-optimizar-umbral-según-costo"/>
    <w:p>
      <w:pPr>
        <w:pStyle w:val="Heading2"/>
      </w:pPr>
      <w:r>
        <w:t xml:space="preserve">13.1 Ejercicio 1: Optimizar umbral según costo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\n\n\n</w:t>
      </w:r>
      <w:r>
        <w:rPr>
          <w:rStyle w:val="StringTok"/>
        </w:rPr>
        <w:t xml:space="preserve">EJERCICIO: OPTIMIZACIÓN DE UMBRAL SEGÚN COSTOS"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encontrar_umbral_optimo(y_real, probabilidades, costo_fp, costo_fn):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Encuentra el umbral óptimo que minimiza costos totales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umbrales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np.linspace(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mejores_resultados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: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: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'inf'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'precision'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'recall'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'fp'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umbral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umbrales:</w:t>
      </w:r>
      <w:r>
        <w:br/>
      </w:r>
      <w:r>
        <w:rPr>
          <w:rStyle w:val="NormalTok"/>
        </w:rPr>
        <w:t xml:space="preserve">        y_pred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(probabilidades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umbral).astype(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_, TP, TN, FP, 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calcular_matriz_confusion(y_real, y_pred)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costo_total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costo_fp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costo_fn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prec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calcular_precision(y_real, y_pred)</w:t>
      </w:r>
      <w:r>
        <w:br/>
      </w:r>
      <w:r>
        <w:rPr>
          <w:rStyle w:val="NormalTok"/>
        </w:rPr>
        <w:t xml:space="preserve">        rec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calcular_recall(y_real, y_pred)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resultados.append({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: umbral,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: costo_total,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'precision'</w:t>
      </w:r>
      <w:r>
        <w:rPr>
          <w:rStyle w:val="NormalTok"/>
        </w:rPr>
        <w:t xml:space="preserve">: prec,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'recall'</w:t>
      </w:r>
      <w:r>
        <w:rPr>
          <w:rStyle w:val="NormalTok"/>
        </w:rPr>
        <w:t xml:space="preserve">: rec,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'fp'</w:t>
      </w:r>
      <w:r>
        <w:rPr>
          <w:rStyle w:val="NormalTok"/>
        </w:rPr>
        <w:t xml:space="preserve">: FP,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'fn'</w:t>
      </w:r>
      <w:r>
        <w:rPr>
          <w:rStyle w:val="NormalTok"/>
        </w:rPr>
        <w:t xml:space="preserve">: FN</w:t>
      </w:r>
      <w:r>
        <w:br/>
      </w:r>
      <w:r>
        <w:rPr>
          <w:rStyle w:val="NormalTok"/>
        </w:rPr>
        <w:t xml:space="preserve">        })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costo_total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mejores_resultados[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    mejores_resultados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: umbral,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: costo_total,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'precision'</w:t>
      </w:r>
      <w:r>
        <w:rPr>
          <w:rStyle w:val="NormalTok"/>
        </w:rPr>
        <w:t xml:space="preserve">: prec,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'recall'</w:t>
      </w:r>
      <w:r>
        <w:rPr>
          <w:rStyle w:val="NormalTok"/>
        </w:rPr>
        <w:t xml:space="preserve">: rec,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'fp'</w:t>
      </w:r>
      <w:r>
        <w:rPr>
          <w:rStyle w:val="NormalTok"/>
        </w:rPr>
        <w:t xml:space="preserve">: FP,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'fn'</w:t>
      </w:r>
      <w:r>
        <w:rPr>
          <w:rStyle w:val="NormalTok"/>
        </w:rPr>
        <w:t xml:space="preserve">: FN</w:t>
      </w:r>
      <w:r>
        <w:br/>
      </w:r>
      <w:r>
        <w:rPr>
          <w:rStyle w:val="NormalTok"/>
        </w:rPr>
        <w:t xml:space="preserve">            }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mejores_resultados, pd.DataFrame(resultados)</w:t>
      </w:r>
      <w:r>
        <w:br/>
      </w:r>
      <w:r>
        <w:br/>
      </w:r>
      <w:r>
        <w:rPr>
          <w:rStyle w:val="CommentTok"/>
        </w:rPr>
        <w:t xml:space="preserve"># Aplicar al modelo de crédito</w:t>
      </w:r>
      <w:r>
        <w:br/>
      </w:r>
      <w:r>
        <w:rPr>
          <w:rStyle w:val="NormalTok"/>
        </w:rPr>
        <w:t xml:space="preserve">costo_por_fp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Costo de revisar un caso falso positivo</w:t>
      </w:r>
      <w:r>
        <w:br/>
      </w:r>
      <w:r>
        <w:rPr>
          <w:rStyle w:val="NormalTok"/>
        </w:rPr>
        <w:t xml:space="preserve">costo_por_fn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monto_promedio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70% del monto no recuperado</w:t>
      </w:r>
      <w:r>
        <w:br/>
      </w:r>
      <w:r>
        <w:br/>
      </w:r>
      <w:r>
        <w:rPr>
          <w:rStyle w:val="NormalTok"/>
        </w:rPr>
        <w:t xml:space="preserve">resultado_optimo, df_resultados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encontrar_umbral_optimo(</w:t>
      </w:r>
      <w:r>
        <w:br/>
      </w:r>
      <w:r>
        <w:rPr>
          <w:rStyle w:val="NormalTok"/>
        </w:rPr>
        <w:t xml:space="preserve">    y_test_c, </w:t>
      </w:r>
      <w:r>
        <w:br/>
      </w:r>
      <w:r>
        <w:rPr>
          <w:rStyle w:val="NormalTok"/>
        </w:rPr>
        <w:t xml:space="preserve">    prob_incumplimiento[:,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costo_por_fp,</w:t>
      </w:r>
      <w:r>
        <w:br/>
      </w:r>
      <w:r>
        <w:rPr>
          <w:rStyle w:val="NormalTok"/>
        </w:rPr>
        <w:t xml:space="preserve">    costo_por_fn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Costos considerados:"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Costo por Falso Positivo: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costo_por_fp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Costo por Falso Negativo: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costo_por_fn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UMBRAL ÓPTIMO ENCONTRADO:"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Umbral óptimo: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:.3f}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Costo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Precision: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'precision'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Recall: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'recall'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:.4f}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Falsos Positivos: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'fp'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Falsos Negativos: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'fn'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Comparar con umbral 0.5</w:t>
      </w:r>
      <w:r>
        <w:br/>
      </w:r>
      <w:r>
        <w:rPr>
          <w:rStyle w:val="NormalTok"/>
        </w:rPr>
        <w:t xml:space="preserve">_, TP_05, TN_05, FP_05, FN_05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calcular_matriz_confusion(y_test_c, y_pred_c)</w:t>
      </w:r>
      <w:r>
        <w:br/>
      </w:r>
      <w:r>
        <w:rPr>
          <w:rStyle w:val="NormalTok"/>
        </w:rPr>
        <w:t xml:space="preserve">costo_umbral_05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FP_05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costo_por_fp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FN_05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costo_por_fn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COMPARACIÓN CON UMBRAL 0.5:"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Costo con umbral 0.5: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costo_umbral_05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Ahorro con umbral óptimo: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costo_umbral_05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resultado_optimo[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Graficar</w:t>
      </w:r>
      <w:r>
        <w:br/>
      </w:r>
      <w:r>
        <w:rPr>
          <w:rStyle w:val="NormalTok"/>
        </w:rPr>
        <w:t xml:space="preserve">fig, (ax1, ax2)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plt.subplots(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Gráfico de costos</w:t>
      </w:r>
      <w:r>
        <w:br/>
      </w:r>
      <w:r>
        <w:rPr>
          <w:rStyle w:val="NormalTok"/>
        </w:rPr>
        <w:t xml:space="preserve">ax1.plot(df_resultados[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], df_resultados[</w:t>
      </w:r>
      <w:r>
        <w:rPr>
          <w:rStyle w:val="StringTok"/>
        </w:rPr>
        <w:t xml:space="preserve">'costo_total'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'b-'</w:t>
      </w:r>
      <w:r>
        <w:rPr>
          <w:rStyle w:val="NormalTok"/>
        </w:rPr>
        <w:t xml:space="preserve">,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ax1.axvline(x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'r'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 label</w:t>
      </w:r>
      <w:r>
        <w:rPr>
          <w:rStyle w:val="OperatorTok"/>
        </w:rPr>
        <w:t xml:space="preserve">=</w:t>
      </w:r>
      <w:r>
        <w:rPr>
          <w:rStyle w:val="SpecialStringTok"/>
        </w:rPr>
        <w:t xml:space="preserve">f"Umbral óptimo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:.3f}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ax1.axvline(x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'g'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'Umbral 0.5'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ax1.set_xlabel(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ax1.set_ylabel(</w:t>
      </w:r>
      <w:r>
        <w:rPr>
          <w:rStyle w:val="StringTok"/>
        </w:rPr>
        <w:t xml:space="preserve">'Costo Total (S/)'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ax1.set_title(</w:t>
      </w:r>
      <w:r>
        <w:rPr>
          <w:rStyle w:val="StringTok"/>
        </w:rPr>
        <w:t xml:space="preserve">'Costo Total vs Umbral'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ax1.legend()</w:t>
      </w:r>
      <w:r>
        <w:br/>
      </w:r>
      <w:r>
        <w:rPr>
          <w:rStyle w:val="NormalTok"/>
        </w:rPr>
        <w:t xml:space="preserve">ax1.grid(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Gráfico de Precision vs Recall</w:t>
      </w:r>
      <w:r>
        <w:br/>
      </w:r>
      <w:r>
        <w:rPr>
          <w:rStyle w:val="NormalTok"/>
        </w:rPr>
        <w:t xml:space="preserve">ax2.plot(df_resultados[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], df_resultados[</w:t>
      </w:r>
      <w:r>
        <w:rPr>
          <w:rStyle w:val="StringTok"/>
        </w:rPr>
        <w:t xml:space="preserve">'precision'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'b-'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'Precision'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ax2.plot(df_resultados[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], df_resultados[</w:t>
      </w:r>
      <w:r>
        <w:rPr>
          <w:rStyle w:val="StringTok"/>
        </w:rPr>
        <w:t xml:space="preserve">'recall'</w:t>
      </w:r>
      <w:r>
        <w:rPr>
          <w:rStyle w:val="NormalTok"/>
        </w:rPr>
        <w:t xml:space="preserve">], </w:t>
      </w:r>
      <w:r>
        <w:rPr>
          <w:rStyle w:val="StringTok"/>
        </w:rPr>
        <w:t xml:space="preserve">'r-'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linewidth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'Recall'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ax2.axvline(x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resultado_optimo[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], color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'g'</w:t>
      </w:r>
      <w:r>
        <w:rPr>
          <w:rStyle w:val="NormalTok"/>
        </w:rPr>
        <w:t xml:space="preserve">, linestyle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'--'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label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'Umbral óptimo'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ax2.set_xlabel(</w:t>
      </w:r>
      <w:r>
        <w:rPr>
          <w:rStyle w:val="StringTok"/>
        </w:rPr>
        <w:t xml:space="preserve">'Umbral'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ax2.set_ylabel(</w:t>
      </w:r>
      <w:r>
        <w:rPr>
          <w:rStyle w:val="StringTok"/>
        </w:rPr>
        <w:t xml:space="preserve">'Métrica'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ax2.set_title(</w:t>
      </w:r>
      <w:r>
        <w:rPr>
          <w:rStyle w:val="StringTok"/>
        </w:rPr>
        <w:t xml:space="preserve">'Precision y Recall vs Umbral'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ax2.legend()</w:t>
      </w:r>
      <w:r>
        <w:br/>
      </w:r>
      <w:r>
        <w:rPr>
          <w:rStyle w:val="NormalTok"/>
        </w:rPr>
        <w:t xml:space="preserve">ax2.grid(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alpha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plt.tight_layout()</w:t>
      </w:r>
      <w:r>
        <w:br/>
      </w:r>
      <w:r>
        <w:rPr>
          <w:rStyle w:val="NormalTok"/>
        </w:rPr>
        <w:t xml:space="preserve">plt.savefig(</w:t>
      </w:r>
      <w:r>
        <w:rPr>
          <w:rStyle w:val="StringTok"/>
        </w:rPr>
        <w:t xml:space="preserve">'optimizacion_umbral.png'</w:t>
      </w:r>
      <w:r>
        <w:rPr>
          <w:rStyle w:val="NormalTok"/>
        </w:rPr>
        <w:t xml:space="preserve">, dpi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bbox_inches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'tight'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Gráfico guardado como 'optimizacion_umbral.png'"</w:t>
      </w:r>
      <w:r>
        <w:rPr>
          <w:rStyle w:val="NormalTok"/>
        </w:rPr>
        <w:t xml:space="preserve">)</w:t>
      </w:r>
    </w:p>
    <w:p>
      <w:pPr>
        <w:pStyle w:val="SourceCode"/>
      </w:pPr>
      <w:r>
        <w:br/>
      </w:r>
      <w:r>
        <w:br/>
      </w:r>
      <w:r>
        <w:br/>
      </w:r>
      <w:r>
        <w:rPr>
          <w:rStyle w:val="VerbatimChar"/>
        </w:rPr>
        <w:t xml:space="preserve">EJERCICIO: OPTIMIZACIÓN DE UMBRAL SEGÚN COSTOS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Costos considerados:</w:t>
      </w:r>
      <w:r>
        <w:br/>
      </w:r>
      <w:r>
        <w:rPr>
          <w:rStyle w:val="VerbatimChar"/>
        </w:rPr>
        <w:t xml:space="preserve">  Costo por Falso Positivo: S/ 500.00</w:t>
      </w:r>
      <w:r>
        <w:br/>
      </w:r>
      <w:r>
        <w:rPr>
          <w:rStyle w:val="VerbatimChar"/>
        </w:rPr>
        <w:t xml:space="preserve">  Costo por Falso Negativo: S/ 36,716.76</w:t>
      </w:r>
      <w:r>
        <w:br/>
      </w:r>
      <w:r>
        <w:br/>
      </w:r>
      <w:r>
        <w:br/>
      </w:r>
      <w:r>
        <w:rPr>
          <w:rStyle w:val="VerbatimChar"/>
        </w:rPr>
        <w:t xml:space="preserve">UMBRAL ÓPTIMO ENCONTRADO: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  Umbral óptimo: 0.165</w:t>
      </w:r>
      <w:r>
        <w:br/>
      </w:r>
      <w:r>
        <w:rPr>
          <w:rStyle w:val="VerbatimChar"/>
        </w:rPr>
        <w:t xml:space="preserve">  Costo total: S/ 105,433.52</w:t>
      </w:r>
      <w:r>
        <w:br/>
      </w:r>
      <w:r>
        <w:rPr>
          <w:rStyle w:val="VerbatimChar"/>
        </w:rPr>
        <w:t xml:space="preserve">  Precision: 0.7078</w:t>
      </w:r>
      <w:r>
        <w:br/>
      </w:r>
      <w:r>
        <w:rPr>
          <w:rStyle w:val="VerbatimChar"/>
        </w:rPr>
        <w:t xml:space="preserve">  Recall: 0.9873</w:t>
      </w:r>
      <w:r>
        <w:br/>
      </w:r>
      <w:r>
        <w:rPr>
          <w:rStyle w:val="VerbatimChar"/>
        </w:rPr>
        <w:t xml:space="preserve">  Falsos Positivos: 64</w:t>
      </w:r>
      <w:r>
        <w:br/>
      </w:r>
      <w:r>
        <w:rPr>
          <w:rStyle w:val="VerbatimChar"/>
        </w:rPr>
        <w:t xml:space="preserve">  Falsos Negativos: 2</w:t>
      </w:r>
      <w:r>
        <w:br/>
      </w:r>
      <w:r>
        <w:br/>
      </w:r>
      <w:r>
        <w:br/>
      </w:r>
      <w:r>
        <w:rPr>
          <w:rStyle w:val="VerbatimChar"/>
        </w:rPr>
        <w:t xml:space="preserve">COMPARACIÓN CON UMBRAL 0.5:</w:t>
      </w:r>
      <w:r>
        <w:br/>
      </w:r>
      <w:r>
        <w:rPr>
          <w:rStyle w:val="VerbatimChar"/>
        </w:rPr>
        <w:t xml:space="preserve">  Costo con umbral 0.5: S/ 817,268.67</w:t>
      </w:r>
      <w:r>
        <w:br/>
      </w:r>
      <w:r>
        <w:rPr>
          <w:rStyle w:val="VerbatimChar"/>
        </w:rPr>
        <w:t xml:space="preserve">  Ahorro con umbral óptimo: S/ 711,835.15</w:t>
      </w:r>
      <w:r>
        <w:br/>
      </w:r>
      <w:r>
        <w:br/>
      </w:r>
      <w:r>
        <w:rPr>
          <w:rStyle w:val="VerbatimChar"/>
        </w:rPr>
        <w:t xml:space="preserve">Gráfico guardado como 'optimizacion_umbral.png'</w:t>
      </w:r>
    </w:p>
    <w:p>
      <w:pPr>
        <w:pStyle w:val="FirstParagraph"/>
      </w:pPr>
      <w:r>
        <w:drawing>
          <wp:inline>
            <wp:extent cx="5943600" cy="195349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index_files/figure-docx/cell-30-output-2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53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4"/>
    <w:bookmarkEnd w:id="85"/>
    <w:bookmarkStart w:id="86" w:name="conclusión"/>
    <w:p>
      <w:pPr>
        <w:pStyle w:val="Heading1"/>
      </w:pPr>
      <w:r>
        <w:t xml:space="preserve">14. Conclusión</w:t>
      </w:r>
    </w:p>
    <w:p>
      <w:pPr>
        <w:pStyle w:val="FirstParagraph"/>
      </w:pPr>
      <w:r>
        <w:t xml:space="preserve">En esta guía hemos explorado predicción y métricas de performance:</w:t>
      </w:r>
    </w:p>
    <w:p>
      <w:pPr>
        <w:pStyle w:val="BodyText"/>
      </w:pPr>
      <w:r>
        <w:rPr>
          <w:b/>
          <w:bCs/>
        </w:rPr>
        <w:t xml:space="preserve">El problema de predicción</w:t>
      </w:r>
    </w:p>
    <w:p>
      <w:pPr>
        <w:pStyle w:val="BodyText"/>
      </w:pPr>
      <w:r>
        <w:t xml:space="preserve">Predecir eventos futuros basándose en datos históricos para tomar mejores decisiones.</w:t>
      </w:r>
    </w:p>
    <w:p>
      <w:pPr>
        <w:pStyle w:val="BodyText"/>
      </w:pPr>
      <w:r>
        <w:rPr>
          <w:b/>
          <w:bCs/>
        </w:rPr>
        <w:t xml:space="preserve">Matriz de confusión</w:t>
      </w:r>
    </w:p>
    <w:p>
      <w:pPr>
        <w:pStyle w:val="BodyText"/>
      </w:pPr>
      <w:r>
        <w:t xml:space="preserve">Herramienta fundamental que muestra TP, TN, FP, FN para evaluar clasificadores.</w:t>
      </w:r>
    </w:p>
    <w:p>
      <w:pPr>
        <w:pStyle w:val="BodyText"/>
      </w:pPr>
      <w:r>
        <w:rPr>
          <w:b/>
          <w:bCs/>
        </w:rPr>
        <w:t xml:space="preserve">Métricas de clasificación</w:t>
      </w:r>
    </w:p>
    <w:p>
      <w:pPr>
        <w:pStyle w:val="Compact"/>
        <w:numPr>
          <w:ilvl w:val="0"/>
          <w:numId w:val="1002"/>
        </w:numPr>
      </w:pPr>
      <w:r>
        <w:t xml:space="preserve">Accuracy: Proporción de predicciones correctas</w:t>
      </w:r>
    </w:p>
    <w:p>
      <w:pPr>
        <w:pStyle w:val="Compact"/>
        <w:numPr>
          <w:ilvl w:val="0"/>
          <w:numId w:val="1002"/>
        </w:numPr>
      </w:pPr>
      <w:r>
        <w:t xml:space="preserve">Precision: De las predicciones positivas, cuántas son correctas</w:t>
      </w:r>
    </w:p>
    <w:p>
      <w:pPr>
        <w:pStyle w:val="Compact"/>
        <w:numPr>
          <w:ilvl w:val="0"/>
          <w:numId w:val="1002"/>
        </w:numPr>
      </w:pPr>
      <w:r>
        <w:t xml:space="preserve">Recall: De los casos positivos reales, cuántos detectamos</w:t>
      </w:r>
    </w:p>
    <w:p>
      <w:pPr>
        <w:pStyle w:val="Compact"/>
        <w:numPr>
          <w:ilvl w:val="0"/>
          <w:numId w:val="1002"/>
        </w:numPr>
      </w:pPr>
      <w:r>
        <w:t xml:space="preserve">F1-Score: Balance entre precision y recall</w:t>
      </w:r>
    </w:p>
    <w:p>
      <w:pPr>
        <w:pStyle w:val="FirstParagraph"/>
      </w:pPr>
      <w:r>
        <w:rPr>
          <w:b/>
          <w:bCs/>
        </w:rPr>
        <w:t xml:space="preserve">Curvas de evaluación</w:t>
      </w:r>
    </w:p>
    <w:p>
      <w:pPr>
        <w:pStyle w:val="Compact"/>
        <w:numPr>
          <w:ilvl w:val="0"/>
          <w:numId w:val="1003"/>
        </w:numPr>
      </w:pPr>
      <w:r>
        <w:t xml:space="preserve">Curva Precision-Recall: Para evaluar trade-off entre precision y recall</w:t>
      </w:r>
    </w:p>
    <w:p>
      <w:pPr>
        <w:pStyle w:val="Compact"/>
        <w:numPr>
          <w:ilvl w:val="0"/>
          <w:numId w:val="1003"/>
        </w:numPr>
      </w:pPr>
      <w:r>
        <w:t xml:space="preserve">Curva ROC: Para evaluar capacidad discriminativa del modelo</w:t>
      </w:r>
    </w:p>
    <w:p>
      <w:pPr>
        <w:pStyle w:val="Compact"/>
        <w:numPr>
          <w:ilvl w:val="0"/>
          <w:numId w:val="1003"/>
        </w:numPr>
      </w:pPr>
      <w:r>
        <w:t xml:space="preserve">AUC: Métrica resumen de la curva ROC</w:t>
      </w:r>
    </w:p>
    <w:bookmarkEnd w:id="86"/>
    <w:bookmarkStart w:id="87" w:name="próximos-pasos"/>
    <w:p>
      <w:pPr>
        <w:pStyle w:val="Heading1"/>
      </w:pPr>
      <w:r>
        <w:t xml:space="preserve">15. Próximos pasos</w:t>
      </w:r>
    </w:p>
    <w:p>
      <w:pPr>
        <w:pStyle w:val="FirstParagraph"/>
      </w:pPr>
      <w:r>
        <w:t xml:space="preserve">En la siguiente guía (Guía 9: Métodos de ML para Clasificación) exploraremos:</w:t>
      </w:r>
    </w:p>
    <w:p>
      <w:pPr>
        <w:pStyle w:val="Compact"/>
        <w:numPr>
          <w:ilvl w:val="0"/>
          <w:numId w:val="1004"/>
        </w:numPr>
      </w:pPr>
      <w:r>
        <w:t xml:space="preserve">Regresión logística</w:t>
      </w:r>
    </w:p>
    <w:p>
      <w:pPr>
        <w:pStyle w:val="Compact"/>
        <w:numPr>
          <w:ilvl w:val="0"/>
          <w:numId w:val="1004"/>
        </w:numPr>
      </w:pPr>
      <w:r>
        <w:t xml:space="preserve">K-Nearest Neighbors (KNN)</w:t>
      </w:r>
    </w:p>
    <w:p>
      <w:pPr>
        <w:pStyle w:val="Compact"/>
        <w:numPr>
          <w:ilvl w:val="0"/>
          <w:numId w:val="1004"/>
        </w:numPr>
      </w:pPr>
      <w:r>
        <w:t xml:space="preserve">Árboles de decisión</w:t>
      </w:r>
    </w:p>
    <w:p>
      <w:pPr>
        <w:pStyle w:val="Compact"/>
        <w:numPr>
          <w:ilvl w:val="0"/>
          <w:numId w:val="1004"/>
        </w:numPr>
      </w:pPr>
      <w:r>
        <w:t xml:space="preserve">Random Forests</w:t>
      </w:r>
    </w:p>
    <w:p>
      <w:pPr>
        <w:pStyle w:val="Compact"/>
        <w:numPr>
          <w:ilvl w:val="0"/>
          <w:numId w:val="1004"/>
        </w:numPr>
      </w:pPr>
      <w:r>
        <w:t xml:space="preserve">Clasificación multi-clase</w:t>
      </w:r>
    </w:p>
    <w:p>
      <w:pPr>
        <w:pStyle w:val="FirstParagraph"/>
      </w:pPr>
      <w:r>
        <w:t xml:space="preserve">Estos algoritmos nos permitirán construir modelos predictivos más sofisticados para problemas económicos complejos.</w:t>
      </w:r>
    </w:p>
    <w:bookmarkEnd w:id="87"/>
    <w:bookmarkStart w:id="88" w:name="recursos-adicionales"/>
    <w:p>
      <w:pPr>
        <w:pStyle w:val="Heading1"/>
      </w:pPr>
      <w:r>
        <w:t xml:space="preserve">16. Recursos adicionales</w:t>
      </w:r>
    </w:p>
    <w:p>
      <w:pPr>
        <w:pStyle w:val="FirstParagraph"/>
      </w:pPr>
      <w:r>
        <w:t xml:space="preserve">Para profundizar en métricas de clasificación:</w:t>
      </w:r>
    </w:p>
    <w:p>
      <w:pPr>
        <w:pStyle w:val="Compact"/>
        <w:numPr>
          <w:ilvl w:val="0"/>
          <w:numId w:val="1005"/>
        </w:numPr>
      </w:pPr>
      <w:r>
        <w:t xml:space="preserve">Scikit-learn Metrics: scikit-learn.org/stable/modules/model_evaluation.html</w:t>
      </w:r>
    </w:p>
    <w:p>
      <w:pPr>
        <w:pStyle w:val="Compact"/>
        <w:numPr>
          <w:ilvl w:val="0"/>
          <w:numId w:val="1005"/>
        </w:numPr>
      </w:pPr>
      <w:r>
        <w:t xml:space="preserve">Understanding ROC Curves: developers.google.com/machine-learning/crash-course/classification/roc-and-auc</w:t>
      </w:r>
    </w:p>
    <w:p>
      <w:pPr>
        <w:pStyle w:val="Compact"/>
        <w:numPr>
          <w:ilvl w:val="0"/>
          <w:numId w:val="1005"/>
        </w:numPr>
      </w:pPr>
      <w:r>
        <w:t xml:space="preserve">Precision-Recall trade-off: machinelearningmastery.com</w:t>
      </w:r>
    </w:p>
    <w:p>
      <w:pPr>
        <w:pStyle w:val="Compact"/>
        <w:numPr>
          <w:ilvl w:val="0"/>
          <w:numId w:val="1005"/>
        </w:numPr>
      </w:pPr>
      <w:r>
        <w:t xml:space="preserve">Aplicaciones en economía: papers en credit scoring, fraud detection</w:t>
      </w:r>
    </w:p>
    <w:bookmarkEnd w:id="88"/>
    <w:bookmarkStart w:id="115" w:name="publicaciones-similares"/>
    <w:p>
      <w:pPr>
        <w:pStyle w:val="Heading1"/>
      </w:pPr>
      <w:r>
        <w:t xml:space="preserve">17.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6"/>
        </w:numPr>
      </w:pPr>
      <w:hyperlink r:id="rId89"/>
      <w:r>
        <w:t xml:space="preserve"> </w:t>
      </w:r>
      <w:hyperlink r:id="rId90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6"/>
        </w:numPr>
      </w:pPr>
      <w:hyperlink r:id="rId91"/>
      <w:r>
        <w:t xml:space="preserve"> </w:t>
      </w:r>
      <w:hyperlink r:id="rId92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6"/>
        </w:numPr>
      </w:pPr>
      <w:hyperlink r:id="rId93"/>
      <w:r>
        <w:t xml:space="preserve"> </w:t>
      </w:r>
      <w:hyperlink r:id="rId94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6"/>
        </w:numPr>
      </w:pPr>
      <w:hyperlink r:id="rId95"/>
      <w:r>
        <w:t xml:space="preserve"> </w:t>
      </w:r>
      <w:hyperlink r:id="rId96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6"/>
        </w:numPr>
      </w:pPr>
      <w:hyperlink r:id="rId97"/>
      <w:r>
        <w:t xml:space="preserve"> </w:t>
      </w:r>
      <w:hyperlink r:id="rId98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6"/>
        </w:numPr>
      </w:pPr>
      <w:hyperlink r:id="rId99"/>
      <w:r>
        <w:t xml:space="preserve"> </w:t>
      </w:r>
      <w:hyperlink r:id="rId100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6"/>
        </w:numPr>
      </w:pPr>
      <w:hyperlink r:id="rId101"/>
      <w:r>
        <w:t xml:space="preserve"> </w:t>
      </w:r>
      <w:hyperlink r:id="rId102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6"/>
        </w:numPr>
      </w:pPr>
      <w:hyperlink r:id="rId103"/>
      <w:r>
        <w:t xml:space="preserve"> </w:t>
      </w:r>
      <w:hyperlink r:id="rId104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6"/>
        </w:numPr>
      </w:pPr>
      <w:hyperlink r:id="rId105"/>
      <w:r>
        <w:t xml:space="preserve"> </w:t>
      </w:r>
      <w:hyperlink r:id="rId106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6"/>
        </w:numPr>
      </w:pPr>
      <w:hyperlink r:id="rId107"/>
      <w:r>
        <w:t xml:space="preserve"> </w:t>
      </w:r>
      <w:hyperlink r:id="rId108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6"/>
        </w:numPr>
      </w:pPr>
      <w:hyperlink r:id="rId109"/>
      <w:r>
        <w:t xml:space="preserve"> </w:t>
      </w:r>
      <w:hyperlink r:id="rId110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6"/>
        </w:numPr>
      </w:pPr>
      <w:hyperlink r:id="rId111"/>
      <w:r>
        <w:t xml:space="preserve"> </w:t>
      </w:r>
      <w:hyperlink r:id="rId112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6"/>
        </w:numPr>
      </w:pPr>
      <w:hyperlink r:id="rId113"/>
      <w:r>
        <w:t xml:space="preserve"> </w:t>
      </w:r>
      <w:hyperlink r:id="rId114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15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image" Id="rId45" Target="media/rId45.png" /><Relationship Type="http://schemas.openxmlformats.org/officeDocument/2006/relationships/image" Id="rId65" Target="media/rId65.png" /><Relationship Type="http://schemas.openxmlformats.org/officeDocument/2006/relationships/image" Id="rId72" Target="media/rId72.png" /><Relationship Type="http://schemas.openxmlformats.org/officeDocument/2006/relationships/image" Id="rId81" Target="media/rId81.png" /><Relationship Type="http://schemas.openxmlformats.org/officeDocument/2006/relationships/image" Id="rId37" Target="media/rId37.png" /><Relationship Type="http://schemas.openxmlformats.org/officeDocument/2006/relationships/hyperlink" Id="rId90" Target="https://numerus-scriptum.netlify.app/python/2020-06-19-instalacion-de-anaconda" TargetMode="External" /><Relationship Type="http://schemas.openxmlformats.org/officeDocument/2006/relationships/hyperlink" Id="rId89" Target="https://numerus-scriptum.netlify.app/python/2020-06-19-instalacion-de-anaconda/index.pdf" TargetMode="External" /><Relationship Type="http://schemas.openxmlformats.org/officeDocument/2006/relationships/hyperlink" Id="rId92" Target="https://numerus-scriptum.netlify.app/python/2020-06-20-configurar-entorno-virtual-python-anaconda" TargetMode="External" /><Relationship Type="http://schemas.openxmlformats.org/officeDocument/2006/relationships/hyperlink" Id="rId91" Target="https://numerus-scriptum.netlify.app/python/2020-06-20-configurar-entorno-virtual-python-anaconda/index.pdf" TargetMode="External" /><Relationship Type="http://schemas.openxmlformats.org/officeDocument/2006/relationships/hyperlink" Id="rId94" Target="https://numerus-scriptum.netlify.app/python/2021-04-17-01-introducion-a-la-programacion-con-python" TargetMode="External" /><Relationship Type="http://schemas.openxmlformats.org/officeDocument/2006/relationships/hyperlink" Id="rId93" Target="https://numerus-scriptum.netlify.app/python/2021-04-17-01-introducion-a-la-programacion-con-python/index.pdf" TargetMode="External" /><Relationship Type="http://schemas.openxmlformats.org/officeDocument/2006/relationships/hyperlink" Id="rId96" Target="https://numerus-scriptum.netlify.app/python/2021-05-31-02-variables-expresiones-y-statements-con-python" TargetMode="External" /><Relationship Type="http://schemas.openxmlformats.org/officeDocument/2006/relationships/hyperlink" Id="rId95" Target="https://numerus-scriptum.netlify.app/python/2021-05-31-02-variables-expresiones-y-statements-con-python/index.pdf" TargetMode="External" /><Relationship Type="http://schemas.openxmlformats.org/officeDocument/2006/relationships/hyperlink" Id="rId98" Target="https://numerus-scriptum.netlify.app/python/2021-06-07-03-objetos-de-python" TargetMode="External" /><Relationship Type="http://schemas.openxmlformats.org/officeDocument/2006/relationships/hyperlink" Id="rId97" Target="https://numerus-scriptum.netlify.app/python/2021-06-07-03-objetos-de-python/index.pdf" TargetMode="External" /><Relationship Type="http://schemas.openxmlformats.org/officeDocument/2006/relationships/hyperlink" Id="rId100" Target="https://numerus-scriptum.netlify.app/python/2021-06-14-04-ejecucion-condicional-con-python" TargetMode="External" /><Relationship Type="http://schemas.openxmlformats.org/officeDocument/2006/relationships/hyperlink" Id="rId99" Target="https://numerus-scriptum.netlify.app/python/2021-06-14-04-ejecucion-condicional-con-python/index.pdf" TargetMode="External" /><Relationship Type="http://schemas.openxmlformats.org/officeDocument/2006/relationships/hyperlink" Id="rId102" Target="https://numerus-scriptum.netlify.app/python/2021-06-21-05-iteraciones-con-python" TargetMode="External" /><Relationship Type="http://schemas.openxmlformats.org/officeDocument/2006/relationships/hyperlink" Id="rId101" Target="https://numerus-scriptum.netlify.app/python/2021-06-21-05-iteraciones-con-python/index.pdf" TargetMode="External" /><Relationship Type="http://schemas.openxmlformats.org/officeDocument/2006/relationships/hyperlink" Id="rId104" Target="https://numerus-scriptum.netlify.app/python/2021-08-16-06-funciones-con-python" TargetMode="External" /><Relationship Type="http://schemas.openxmlformats.org/officeDocument/2006/relationships/hyperlink" Id="rId103" Target="https://numerus-scriptum.netlify.app/python/2021-08-16-06-funciones-con-python/index.pdf" TargetMode="External" /><Relationship Type="http://schemas.openxmlformats.org/officeDocument/2006/relationships/hyperlink" Id="rId106" Target="https://numerus-scriptum.netlify.app/python/2021-08-23-07-dataframes-con-python" TargetMode="External" /><Relationship Type="http://schemas.openxmlformats.org/officeDocument/2006/relationships/hyperlink" Id="rId105" Target="https://numerus-scriptum.netlify.app/python/2021-08-23-07-dataframes-con-python/index.pdf" TargetMode="External" /><Relationship Type="http://schemas.openxmlformats.org/officeDocument/2006/relationships/hyperlink" Id="rId108" Target="https://numerus-scriptum.netlify.app/python/2021-11-29-08-prediccion-y-metrica-de-performance-con-python" TargetMode="External" /><Relationship Type="http://schemas.openxmlformats.org/officeDocument/2006/relationships/hyperlink" Id="rId107" Target="https://numerus-scriptum.netlify.app/python/2021-11-29-08-prediccion-y-metrica-de-performance-con-python/index.pdf" TargetMode="External" /><Relationship Type="http://schemas.openxmlformats.org/officeDocument/2006/relationships/hyperlink" Id="rId110" Target="https://numerus-scriptum.netlify.app/python/2021-12-06-09-metodos-de-machine-learning-para-clasificacion-con-python" TargetMode="External" /><Relationship Type="http://schemas.openxmlformats.org/officeDocument/2006/relationships/hyperlink" Id="rId109" Target="https://numerus-scriptum.netlify.app/python/2021-12-06-09-metodos-de-machine-learning-para-clasificacion-con-python/index.pdf" TargetMode="External" /><Relationship Type="http://schemas.openxmlformats.org/officeDocument/2006/relationships/hyperlink" Id="rId112" Target="https://numerus-scriptum.netlify.app/python/2021-12-13-10-metodos-de-machine-learning-para-regresion-con-python" TargetMode="External" /><Relationship Type="http://schemas.openxmlformats.org/officeDocument/2006/relationships/hyperlink" Id="rId111" Target="https://numerus-scriptum.netlify.app/python/2021-12-13-10-metodos-de-machine-learning-para-regresion-con-python/index.pdf" TargetMode="External" /><Relationship Type="http://schemas.openxmlformats.org/officeDocument/2006/relationships/hyperlink" Id="rId114" Target="https://numerus-scriptum.netlify.app/python/2025-05-10-visualizacion-de-datos-con-python" TargetMode="External" /><Relationship Type="http://schemas.openxmlformats.org/officeDocument/2006/relationships/hyperlink" Id="rId113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numerus-scriptum.netlify.app/python/2020-06-19-instalacion-de-anaconda" TargetMode="External" /><Relationship Type="http://schemas.openxmlformats.org/officeDocument/2006/relationships/hyperlink" Id="rId89" Target="https://numerus-scriptum.netlify.app/python/2020-06-19-instalacion-de-anaconda/index.pdf" TargetMode="External" /><Relationship Type="http://schemas.openxmlformats.org/officeDocument/2006/relationships/hyperlink" Id="rId92" Target="https://numerus-scriptum.netlify.app/python/2020-06-20-configurar-entorno-virtual-python-anaconda" TargetMode="External" /><Relationship Type="http://schemas.openxmlformats.org/officeDocument/2006/relationships/hyperlink" Id="rId91" Target="https://numerus-scriptum.netlify.app/python/2020-06-20-configurar-entorno-virtual-python-anaconda/index.pdf" TargetMode="External" /><Relationship Type="http://schemas.openxmlformats.org/officeDocument/2006/relationships/hyperlink" Id="rId94" Target="https://numerus-scriptum.netlify.app/python/2021-04-17-01-introducion-a-la-programacion-con-python" TargetMode="External" /><Relationship Type="http://schemas.openxmlformats.org/officeDocument/2006/relationships/hyperlink" Id="rId93" Target="https://numerus-scriptum.netlify.app/python/2021-04-17-01-introducion-a-la-programacion-con-python/index.pdf" TargetMode="External" /><Relationship Type="http://schemas.openxmlformats.org/officeDocument/2006/relationships/hyperlink" Id="rId96" Target="https://numerus-scriptum.netlify.app/python/2021-05-31-02-variables-expresiones-y-statements-con-python" TargetMode="External" /><Relationship Type="http://schemas.openxmlformats.org/officeDocument/2006/relationships/hyperlink" Id="rId95" Target="https://numerus-scriptum.netlify.app/python/2021-05-31-02-variables-expresiones-y-statements-con-python/index.pdf" TargetMode="External" /><Relationship Type="http://schemas.openxmlformats.org/officeDocument/2006/relationships/hyperlink" Id="rId98" Target="https://numerus-scriptum.netlify.app/python/2021-06-07-03-objetos-de-python" TargetMode="External" /><Relationship Type="http://schemas.openxmlformats.org/officeDocument/2006/relationships/hyperlink" Id="rId97" Target="https://numerus-scriptum.netlify.app/python/2021-06-07-03-objetos-de-python/index.pdf" TargetMode="External" /><Relationship Type="http://schemas.openxmlformats.org/officeDocument/2006/relationships/hyperlink" Id="rId100" Target="https://numerus-scriptum.netlify.app/python/2021-06-14-04-ejecucion-condicional-con-python" TargetMode="External" /><Relationship Type="http://schemas.openxmlformats.org/officeDocument/2006/relationships/hyperlink" Id="rId99" Target="https://numerus-scriptum.netlify.app/python/2021-06-14-04-ejecucion-condicional-con-python/index.pdf" TargetMode="External" /><Relationship Type="http://schemas.openxmlformats.org/officeDocument/2006/relationships/hyperlink" Id="rId102" Target="https://numerus-scriptum.netlify.app/python/2021-06-21-05-iteraciones-con-python" TargetMode="External" /><Relationship Type="http://schemas.openxmlformats.org/officeDocument/2006/relationships/hyperlink" Id="rId101" Target="https://numerus-scriptum.netlify.app/python/2021-06-21-05-iteraciones-con-python/index.pdf" TargetMode="External" /><Relationship Type="http://schemas.openxmlformats.org/officeDocument/2006/relationships/hyperlink" Id="rId104" Target="https://numerus-scriptum.netlify.app/python/2021-08-16-06-funciones-con-python" TargetMode="External" /><Relationship Type="http://schemas.openxmlformats.org/officeDocument/2006/relationships/hyperlink" Id="rId103" Target="https://numerus-scriptum.netlify.app/python/2021-08-16-06-funciones-con-python/index.pdf" TargetMode="External" /><Relationship Type="http://schemas.openxmlformats.org/officeDocument/2006/relationships/hyperlink" Id="rId106" Target="https://numerus-scriptum.netlify.app/python/2021-08-23-07-dataframes-con-python" TargetMode="External" /><Relationship Type="http://schemas.openxmlformats.org/officeDocument/2006/relationships/hyperlink" Id="rId105" Target="https://numerus-scriptum.netlify.app/python/2021-08-23-07-dataframes-con-python/index.pdf" TargetMode="External" /><Relationship Type="http://schemas.openxmlformats.org/officeDocument/2006/relationships/hyperlink" Id="rId108" Target="https://numerus-scriptum.netlify.app/python/2021-11-29-08-prediccion-y-metrica-de-performance-con-python" TargetMode="External" /><Relationship Type="http://schemas.openxmlformats.org/officeDocument/2006/relationships/hyperlink" Id="rId107" Target="https://numerus-scriptum.netlify.app/python/2021-11-29-08-prediccion-y-metrica-de-performance-con-python/index.pdf" TargetMode="External" /><Relationship Type="http://schemas.openxmlformats.org/officeDocument/2006/relationships/hyperlink" Id="rId110" Target="https://numerus-scriptum.netlify.app/python/2021-12-06-09-metodos-de-machine-learning-para-clasificacion-con-python" TargetMode="External" /><Relationship Type="http://schemas.openxmlformats.org/officeDocument/2006/relationships/hyperlink" Id="rId109" Target="https://numerus-scriptum.netlify.app/python/2021-12-06-09-metodos-de-machine-learning-para-clasificacion-con-python/index.pdf" TargetMode="External" /><Relationship Type="http://schemas.openxmlformats.org/officeDocument/2006/relationships/hyperlink" Id="rId112" Target="https://numerus-scriptum.netlify.app/python/2021-12-13-10-metodos-de-machine-learning-para-regresion-con-python" TargetMode="External" /><Relationship Type="http://schemas.openxmlformats.org/officeDocument/2006/relationships/hyperlink" Id="rId111" Target="https://numerus-scriptum.netlify.app/python/2021-12-13-10-metodos-de-machine-learning-para-regresion-con-python/index.pdf" TargetMode="External" /><Relationship Type="http://schemas.openxmlformats.org/officeDocument/2006/relationships/hyperlink" Id="rId114" Target="https://numerus-scriptum.netlify.app/python/2025-05-10-visualizacion-de-datos-con-python" TargetMode="External" /><Relationship Type="http://schemas.openxmlformats.org/officeDocument/2006/relationships/hyperlink" Id="rId113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PREDICCIÓN Y MÉTRICAS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2021-11-29</vt:lpwstr>
  </property>
  <property fmtid="{D5CDD505-2E9C-101B-9397-08002B2CF9AE}" pid="8" name="apatitle">
    <vt:lpwstr>Métricas de performance en ML Python</vt:lpwstr>
  </property>
  <property fmtid="{D5CDD505-2E9C-101B-9397-08002B2CF9AE}" pid="9" name="apatitledisplay">
    <vt:lpwstr>Métricas de performance en ML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python_curso_base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execute">
    <vt:lpwstr/>
  </property>
  <property fmtid="{D5CDD505-2E9C-101B-9397-08002B2CF9AE}" pid="38" name="fig-cap-location">
    <vt:lpwstr>top</vt:lpwstr>
  </property>
  <property fmtid="{D5CDD505-2E9C-101B-9397-08002B2CF9AE}" pid="39" name="floatsintext">
    <vt:lpwstr>True</vt:lpwstr>
  </property>
  <property fmtid="{D5CDD505-2E9C-101B-9397-08002B2CF9AE}" pid="40" name="fontsize">
    <vt:lpwstr>12pt</vt:lpwstr>
  </property>
  <property fmtid="{D5CDD505-2E9C-101B-9397-08002B2CF9AE}" pid="41" name="google-scholar">
    <vt:lpwstr>True</vt:lpwstr>
  </property>
  <property fmtid="{D5CDD505-2E9C-101B-9397-08002B2CF9AE}" pid="42" name="header-includes">
    <vt:lpwstr/>
  </property>
  <property fmtid="{D5CDD505-2E9C-101B-9397-08002B2CF9AE}" pid="43" name="image">
    <vt:lpwstr>../featured.jpg</vt:lpwstr>
  </property>
  <property fmtid="{D5CDD505-2E9C-101B-9397-08002B2CF9AE}" pid="44" name="include-after">
    <vt:lpwstr/>
  </property>
  <property fmtid="{D5CDD505-2E9C-101B-9397-08002B2CF9AE}" pid="45" name="include-before">
    <vt:lpwstr/>
  </property>
  <property fmtid="{D5CDD505-2E9C-101B-9397-08002B2CF9AE}" pid="46" name="is-particlejs-enabled">
    <vt:lpwstr>True</vt:lpwstr>
  </property>
  <property fmtid="{D5CDD505-2E9C-101B-9397-08002B2CF9AE}" pid="47" name="jupyter">
    <vt:lpwstr>python3</vt:lpwstr>
  </property>
  <property fmtid="{D5CDD505-2E9C-101B-9397-08002B2CF9AE}" pid="48" name="knitr">
    <vt:lpwstr/>
  </property>
  <property fmtid="{D5CDD505-2E9C-101B-9397-08002B2CF9AE}" pid="49" name="labels">
    <vt:lpwstr/>
  </property>
  <property fmtid="{D5CDD505-2E9C-101B-9397-08002B2CF9AE}" pid="50" name="language">
    <vt:lpwstr/>
  </property>
  <property fmtid="{D5CDD505-2E9C-101B-9397-08002B2CF9AE}" pid="51" name="license">
    <vt:lpwstr/>
  </property>
  <property fmtid="{D5CDD505-2E9C-101B-9397-08002B2CF9AE}" pid="52" name="lightbox">
    <vt:lpwstr>True</vt:lpwstr>
  </property>
  <property fmtid="{D5CDD505-2E9C-101B-9397-08002B2CF9AE}" pid="53" name="link-citations">
    <vt:lpwstr>True</vt:lpwstr>
  </property>
  <property fmtid="{D5CDD505-2E9C-101B-9397-08002B2CF9AE}" pid="54" name="mask">
    <vt:lpwstr>False</vt:lpwstr>
  </property>
  <property fmtid="{D5CDD505-2E9C-101B-9397-08002B2CF9AE}" pid="55" name="no-ampersand-parenthetical">
    <vt:lpwstr>False</vt:lpwstr>
  </property>
  <property fmtid="{D5CDD505-2E9C-101B-9397-08002B2CF9AE}" pid="56" name="number-depth">
    <vt:lpwstr>3</vt:lpwstr>
  </property>
  <property fmtid="{D5CDD505-2E9C-101B-9397-08002B2CF9AE}" pid="57" name="numbered-lines">
    <vt:lpwstr>False</vt:lpwstr>
  </property>
  <property fmtid="{D5CDD505-2E9C-101B-9397-08002B2CF9AE}" pid="58" name="numbersections">
    <vt:lpwstr>True</vt:lpwstr>
  </property>
  <property fmtid="{D5CDD505-2E9C-101B-9397-08002B2CF9AE}" pid="59" name="oneaffiliation">
    <vt:lpwstr>True</vt:lpwstr>
  </property>
  <property fmtid="{D5CDD505-2E9C-101B-9397-08002B2CF9AE}" pid="60" name="oneauthor">
    <vt:lpwstr>True</vt:lpwstr>
  </property>
  <property fmtid="{D5CDD505-2E9C-101B-9397-08002B2CF9AE}" pid="61" name="references">
    <vt:lpwstr/>
  </property>
  <property fmtid="{D5CDD505-2E9C-101B-9397-08002B2CF9AE}" pid="62" name="references-meta-analysis">
    <vt:lpwstr>Las referencias marcadas con un asterisco indican estudios incluidos en el metanálisis.</vt:lpwstr>
  </property>
  <property fmtid="{D5CDD505-2E9C-101B-9397-08002B2CF9AE}" pid="63" name="revealjs-plugins">
    <vt:lpwstr/>
  </property>
  <property fmtid="{D5CDD505-2E9C-101B-9397-08002B2CF9AE}" pid="64" name="search">
    <vt:lpwstr>True</vt:lpwstr>
  </property>
  <property fmtid="{D5CDD505-2E9C-101B-9397-08002B2CF9AE}" pid="65" name="shorttitle">
    <vt:lpwstr>PREDICCIÓN Y MÉTRICAS</vt:lpwstr>
  </property>
  <property fmtid="{D5CDD505-2E9C-101B-9397-08002B2CF9AE}" pid="66" name="suppress-abstract">
    <vt:lpwstr>False</vt:lpwstr>
  </property>
  <property fmtid="{D5CDD505-2E9C-101B-9397-08002B2CF9AE}" pid="67" name="suppress-affiliation">
    <vt:lpwstr>False</vt:lpwstr>
  </property>
  <property fmtid="{D5CDD505-2E9C-101B-9397-08002B2CF9AE}" pid="68" name="suppress-author">
    <vt:lpwstr>False</vt:lpwstr>
  </property>
  <property fmtid="{D5CDD505-2E9C-101B-9397-08002B2CF9AE}" pid="69" name="suppress-author-note">
    <vt:lpwstr>False</vt:lpwstr>
  </property>
  <property fmtid="{D5CDD505-2E9C-101B-9397-08002B2CF9AE}" pid="70" name="suppress-corresponding-address">
    <vt:lpwstr>False</vt:lpwstr>
  </property>
  <property fmtid="{D5CDD505-2E9C-101B-9397-08002B2CF9AE}" pid="71" name="suppress-corresponding-affiliation-name">
    <vt:lpwstr>False</vt:lpwstr>
  </property>
  <property fmtid="{D5CDD505-2E9C-101B-9397-08002B2CF9AE}" pid="72" name="suppress-corresponding-city">
    <vt:lpwstr>False</vt:lpwstr>
  </property>
  <property fmtid="{D5CDD505-2E9C-101B-9397-08002B2CF9AE}" pid="73" name="suppress-corresponding-department">
    <vt:lpwstr>False</vt:lpwstr>
  </property>
  <property fmtid="{D5CDD505-2E9C-101B-9397-08002B2CF9AE}" pid="74" name="suppress-corresponding-email">
    <vt:lpwstr>False</vt:lpwstr>
  </property>
  <property fmtid="{D5CDD505-2E9C-101B-9397-08002B2CF9AE}" pid="75" name="suppress-corresponding-group">
    <vt:lpwstr>False</vt:lpwstr>
  </property>
  <property fmtid="{D5CDD505-2E9C-101B-9397-08002B2CF9AE}" pid="76" name="suppress-corresponding-paragraph">
    <vt:lpwstr>False</vt:lpwstr>
  </property>
  <property fmtid="{D5CDD505-2E9C-101B-9397-08002B2CF9AE}" pid="77" name="suppress-corresponding-postal-code">
    <vt:lpwstr>False</vt:lpwstr>
  </property>
  <property fmtid="{D5CDD505-2E9C-101B-9397-08002B2CF9AE}" pid="78" name="suppress-corresponding-region">
    <vt:lpwstr>False</vt:lpwstr>
  </property>
  <property fmtid="{D5CDD505-2E9C-101B-9397-08002B2CF9AE}" pid="79" name="suppress-credit-statement">
    <vt:lpwstr>False</vt:lpwstr>
  </property>
  <property fmtid="{D5CDD505-2E9C-101B-9397-08002B2CF9AE}" pid="80" name="suppress-disclosures-paragraph">
    <vt:lpwstr>False</vt:lpwstr>
  </property>
  <property fmtid="{D5CDD505-2E9C-101B-9397-08002B2CF9AE}" pid="81" name="suppress-impact-statement">
    <vt:lpwstr>False</vt:lpwstr>
  </property>
  <property fmtid="{D5CDD505-2E9C-101B-9397-08002B2CF9AE}" pid="82" name="suppress-keywords">
    <vt:lpwstr>False</vt:lpwstr>
  </property>
  <property fmtid="{D5CDD505-2E9C-101B-9397-08002B2CF9AE}" pid="83" name="suppress-orcid">
    <vt:lpwstr>False</vt:lpwstr>
  </property>
  <property fmtid="{D5CDD505-2E9C-101B-9397-08002B2CF9AE}" pid="84" name="suppress-short-title">
    <vt:lpwstr>False</vt:lpwstr>
  </property>
  <property fmtid="{D5CDD505-2E9C-101B-9397-08002B2CF9AE}" pid="85" name="suppress-status-change-paragraph">
    <vt:lpwstr>False</vt:lpwstr>
  </property>
  <property fmtid="{D5CDD505-2E9C-101B-9397-08002B2CF9AE}" pid="86" name="suppress-title">
    <vt:lpwstr>False</vt:lpwstr>
  </property>
  <property fmtid="{D5CDD505-2E9C-101B-9397-08002B2CF9AE}" pid="87" name="suppress-title-introduction">
    <vt:lpwstr>False</vt:lpwstr>
  </property>
  <property fmtid="{D5CDD505-2E9C-101B-9397-08002B2CF9AE}" pid="88" name="suppress-title-page">
    <vt:lpwstr>False</vt:lpwstr>
  </property>
  <property fmtid="{D5CDD505-2E9C-101B-9397-08002B2CF9AE}" pid="89" name="suppress-title-page-number">
    <vt:lpwstr>False</vt:lpwstr>
  </property>
  <property fmtid="{D5CDD505-2E9C-101B-9397-08002B2CF9AE}" pid="90" name="tags">
    <vt:lpwstr/>
  </property>
  <property fmtid="{D5CDD505-2E9C-101B-9397-08002B2CF9AE}" pid="91" name="tbl-cap-location">
    <vt:lpwstr>top</vt:lpwstr>
  </property>
  <property fmtid="{D5CDD505-2E9C-101B-9397-08002B2CF9AE}" pid="92" name="tema">
    <vt:lpwstr>8.1</vt:lpwstr>
  </property>
  <property fmtid="{D5CDD505-2E9C-101B-9397-08002B2CF9AE}" pid="93" name="title-block-author-note">
    <vt:lpwstr>Nota de Autores</vt:lpwstr>
  </property>
  <property fmtid="{D5CDD505-2E9C-101B-9397-08002B2CF9AE}" pid="94" name="title-block-banner">
    <vt:lpwstr>True</vt:lpwstr>
  </property>
  <property fmtid="{D5CDD505-2E9C-101B-9397-08002B2CF9AE}" pid="95" name="title-block-correspondence-note">
    <vt:lpwstr>La correspondencia relativa a este artículo debe dirigirse a</vt:lpwstr>
  </property>
  <property fmtid="{D5CDD505-2E9C-101B-9397-08002B2CF9AE}" pid="96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7" name="toc-expand">
    <vt:lpwstr>2</vt:lpwstr>
  </property>
  <property fmtid="{D5CDD505-2E9C-101B-9397-08002B2CF9AE}" pid="98" name="toc-float">
    <vt:lpwstr>True</vt:lpwstr>
  </property>
  <property fmtid="{D5CDD505-2E9C-101B-9397-08002B2CF9AE}" pid="99" name="toc-location">
    <vt:lpwstr>right</vt:lpwstr>
  </property>
  <property fmtid="{D5CDD505-2E9C-101B-9397-08002B2CF9AE}" pid="100" name="toc-title">
    <vt:lpwstr/>
  </property>
  <property fmtid="{D5CDD505-2E9C-101B-9397-08002B2CF9AE}" pid="101" name="wordn">
    <vt:lpwstr>5078</vt:lpwstr>
  </property>
  <property fmtid="{D5CDD505-2E9C-101B-9397-08002B2CF9AE}" pid="102" name="zerocitations">
    <vt:lpwstr>True</vt:lpwstr>
  </property>
</Properties>
</file>